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A579" w14:textId="77777777" w:rsidR="006F52DC" w:rsidRPr="00585966" w:rsidRDefault="006F52DC">
      <w:pPr>
        <w:rPr>
          <w:rFonts w:ascii="Arial" w:hAnsi="Arial" w:cs="Arial"/>
        </w:rPr>
      </w:pPr>
    </w:p>
    <w:p w14:paraId="3D01621C" w14:textId="77777777" w:rsidR="006F52DC" w:rsidRPr="00585966" w:rsidRDefault="006F52DC">
      <w:pPr>
        <w:rPr>
          <w:rFonts w:ascii="Arial" w:hAnsi="Arial" w:cs="Arial"/>
          <w:sz w:val="32"/>
          <w:szCs w:val="32"/>
        </w:rPr>
      </w:pPr>
      <w:r w:rsidRPr="00585966">
        <w:rPr>
          <w:rFonts w:ascii="Arial" w:hAnsi="Arial" w:cs="Arial"/>
          <w:sz w:val="32"/>
          <w:szCs w:val="32"/>
        </w:rPr>
        <w:t>Local SEPAC Start Up Checklist</w:t>
      </w:r>
    </w:p>
    <w:p w14:paraId="791DA303" w14:textId="77777777" w:rsidR="006F52DC" w:rsidRPr="00585966" w:rsidRDefault="006F52DC" w:rsidP="006F52DC">
      <w:pPr>
        <w:autoSpaceDE w:val="0"/>
        <w:autoSpaceDN w:val="0"/>
        <w:adjustRightInd w:val="0"/>
        <w:rPr>
          <w:rFonts w:ascii="Arial" w:eastAsiaTheme="minorHAnsi" w:hAnsi="Arial" w:cs="Arial"/>
          <w:color w:val="000000"/>
        </w:rPr>
      </w:pPr>
    </w:p>
    <w:p w14:paraId="010397F0" w14:textId="77777777" w:rsidR="006F52DC" w:rsidRPr="00585966" w:rsidRDefault="006F52DC" w:rsidP="006F52DC">
      <w:pPr>
        <w:autoSpaceDE w:val="0"/>
        <w:autoSpaceDN w:val="0"/>
        <w:adjustRightInd w:val="0"/>
        <w:rPr>
          <w:rFonts w:ascii="Arial" w:eastAsiaTheme="minorHAnsi" w:hAnsi="Arial" w:cs="Arial"/>
          <w:color w:val="000000"/>
        </w:rPr>
      </w:pPr>
    </w:p>
    <w:p w14:paraId="01E890C2" w14:textId="77777777" w:rsidR="006F52DC" w:rsidRPr="00585966" w:rsidRDefault="006F52DC" w:rsidP="006F52DC">
      <w:pPr>
        <w:autoSpaceDE w:val="0"/>
        <w:autoSpaceDN w:val="0"/>
        <w:adjustRightInd w:val="0"/>
        <w:rPr>
          <w:rFonts w:ascii="Arial" w:eastAsiaTheme="minorHAnsi" w:hAnsi="Arial" w:cs="Arial"/>
          <w:color w:val="000000"/>
          <w:sz w:val="28"/>
          <w:szCs w:val="28"/>
        </w:rPr>
        <w:sectPr w:rsidR="006F52DC" w:rsidRPr="00585966" w:rsidSect="006F52DC">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907" w:bottom="1008" w:left="1008" w:header="907" w:footer="1080" w:gutter="0"/>
          <w:cols w:space="720"/>
          <w:docGrid w:linePitch="360"/>
        </w:sectPr>
      </w:pPr>
    </w:p>
    <w:p w14:paraId="5206094A"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585966">
        <w:rPr>
          <w:rFonts w:ascii="Arial" w:eastAsiaTheme="minorHAnsi" w:hAnsi="Arial" w:cs="Arial"/>
          <w:color w:val="000000"/>
          <w:sz w:val="28"/>
          <w:szCs w:val="28"/>
        </w:rPr>
        <w:t>Identify</w:t>
      </w:r>
      <w:r w:rsidRPr="00455A1A">
        <w:rPr>
          <w:rFonts w:ascii="Arial" w:eastAsiaTheme="minorHAnsi" w:hAnsi="Arial" w:cs="Arial"/>
          <w:color w:val="000000"/>
          <w:sz w:val="28"/>
          <w:szCs w:val="28"/>
        </w:rPr>
        <w:t xml:space="preserve"> SEPAC Mission, purpose and function. </w:t>
      </w:r>
    </w:p>
    <w:p w14:paraId="4C9F44AB"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Determine the role of the Special Education Director. </w:t>
      </w:r>
    </w:p>
    <w:p w14:paraId="151A2B1E"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Create a diverse membership. </w:t>
      </w:r>
    </w:p>
    <w:p w14:paraId="27F4CCF5"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Build Stakeholder representation. </w:t>
      </w:r>
    </w:p>
    <w:p w14:paraId="7567892D"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Establish operating procedures (bylaws, norms). </w:t>
      </w:r>
    </w:p>
    <w:p w14:paraId="200669B4"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Hold orientation/planning meeting. </w:t>
      </w:r>
    </w:p>
    <w:p w14:paraId="3111D6AA"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Advertise and promote meetings. </w:t>
      </w:r>
    </w:p>
    <w:p w14:paraId="1464FB0C"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Set priorities. </w:t>
      </w:r>
    </w:p>
    <w:p w14:paraId="00FFB32F"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Establish communication and consensus-building strategies. </w:t>
      </w:r>
    </w:p>
    <w:p w14:paraId="6C89D1E9"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 xml:space="preserve">Determine annual activities and projects. </w:t>
      </w:r>
    </w:p>
    <w:p w14:paraId="7E46CE8E" w14:textId="77777777" w:rsidR="006F52DC" w:rsidRPr="00455A1A" w:rsidRDefault="006F52DC" w:rsidP="006F52DC">
      <w:pPr>
        <w:pStyle w:val="ListParagraph"/>
        <w:numPr>
          <w:ilvl w:val="0"/>
          <w:numId w:val="1"/>
        </w:numPr>
        <w:autoSpaceDE w:val="0"/>
        <w:autoSpaceDN w:val="0"/>
        <w:adjustRightInd w:val="0"/>
        <w:spacing w:after="240"/>
        <w:contextualSpacing w:val="0"/>
        <w:rPr>
          <w:rFonts w:ascii="Arial" w:eastAsiaTheme="minorHAnsi" w:hAnsi="Arial" w:cs="Arial"/>
          <w:color w:val="000000"/>
          <w:sz w:val="28"/>
          <w:szCs w:val="28"/>
        </w:rPr>
      </w:pPr>
      <w:r w:rsidRPr="00455A1A">
        <w:rPr>
          <w:rFonts w:ascii="Arial" w:eastAsiaTheme="minorHAnsi" w:hAnsi="Arial" w:cs="Arial"/>
          <w:color w:val="000000"/>
          <w:sz w:val="28"/>
          <w:szCs w:val="28"/>
        </w:rPr>
        <w:t>Review annual accomplishments and decide on next steps.</w:t>
      </w:r>
    </w:p>
    <w:p w14:paraId="7D6F0D27" w14:textId="77777777" w:rsidR="006F52DC" w:rsidRDefault="006F52DC">
      <w:pPr>
        <w:autoSpaceDE w:val="0"/>
        <w:autoSpaceDN w:val="0"/>
        <w:adjustRightInd w:val="0"/>
        <w:rPr>
          <w:rFonts w:ascii="Source Sans Pro" w:eastAsiaTheme="minorHAnsi" w:hAnsi="Source Sans Pro" w:cs="Source Sans Pro"/>
          <w:color w:val="000000"/>
          <w:sz w:val="28"/>
          <w:szCs w:val="28"/>
        </w:rPr>
        <w:sectPr w:rsidR="006F52DC" w:rsidSect="006F52DC">
          <w:type w:val="continuous"/>
          <w:pgSz w:w="15840" w:h="12240" w:orient="landscape"/>
          <w:pgMar w:top="1008" w:right="907" w:bottom="1008" w:left="1008" w:header="907" w:footer="1080" w:gutter="0"/>
          <w:cols w:num="2" w:space="720"/>
          <w:docGrid w:linePitch="360"/>
        </w:sectPr>
      </w:pPr>
    </w:p>
    <w:p w14:paraId="28587CD7" w14:textId="77777777" w:rsidR="006F52DC" w:rsidRPr="002066BD" w:rsidRDefault="006F52DC">
      <w:pPr>
        <w:autoSpaceDE w:val="0"/>
        <w:autoSpaceDN w:val="0"/>
        <w:adjustRightInd w:val="0"/>
        <w:rPr>
          <w:rFonts w:ascii="Arial" w:eastAsiaTheme="minorHAnsi" w:hAnsi="Arial" w:cs="Arial"/>
          <w:color w:val="000000"/>
          <w:sz w:val="28"/>
          <w:szCs w:val="28"/>
        </w:rPr>
      </w:pPr>
    </w:p>
    <w:p w14:paraId="65BA1EB1" w14:textId="77777777" w:rsidR="00071B36" w:rsidRPr="002066BD" w:rsidRDefault="00071B36" w:rsidP="00071B36">
      <w:pPr>
        <w:autoSpaceDE w:val="0"/>
        <w:autoSpaceDN w:val="0"/>
        <w:adjustRightInd w:val="0"/>
        <w:rPr>
          <w:rFonts w:ascii="Arial" w:eastAsiaTheme="minorHAnsi" w:hAnsi="Arial" w:cs="Arial"/>
          <w:color w:val="000000"/>
        </w:rPr>
      </w:pPr>
    </w:p>
    <w:p w14:paraId="30385D4B" w14:textId="77777777" w:rsidR="003806B1" w:rsidRPr="002066BD" w:rsidRDefault="003806B1" w:rsidP="00071B36">
      <w:pPr>
        <w:autoSpaceDE w:val="0"/>
        <w:autoSpaceDN w:val="0"/>
        <w:adjustRightInd w:val="0"/>
        <w:rPr>
          <w:rFonts w:ascii="Arial" w:eastAsiaTheme="minorHAnsi" w:hAnsi="Arial" w:cs="Arial"/>
          <w:color w:val="000000"/>
        </w:rPr>
      </w:pPr>
    </w:p>
    <w:p w14:paraId="7D5FDCC9" w14:textId="77777777" w:rsidR="00071B36" w:rsidRPr="002066BD" w:rsidRDefault="00071B36" w:rsidP="00071B36">
      <w:pPr>
        <w:autoSpaceDE w:val="0"/>
        <w:autoSpaceDN w:val="0"/>
        <w:adjustRightInd w:val="0"/>
        <w:spacing w:after="80" w:line="241" w:lineRule="atLeast"/>
        <w:rPr>
          <w:rFonts w:ascii="Arial" w:eastAsiaTheme="minorHAnsi" w:hAnsi="Arial" w:cs="Arial"/>
          <w:color w:val="004770"/>
          <w:sz w:val="38"/>
          <w:szCs w:val="38"/>
        </w:rPr>
      </w:pPr>
    </w:p>
    <w:p w14:paraId="61A6035A" w14:textId="77777777" w:rsidR="00071B36" w:rsidRPr="00455A1A" w:rsidRDefault="00071B36" w:rsidP="00071B36">
      <w:pPr>
        <w:autoSpaceDE w:val="0"/>
        <w:autoSpaceDN w:val="0"/>
        <w:adjustRightInd w:val="0"/>
        <w:spacing w:after="80" w:line="241" w:lineRule="atLeast"/>
        <w:rPr>
          <w:rFonts w:ascii="Arial Narrow" w:eastAsiaTheme="minorHAnsi" w:hAnsi="Arial Narrow" w:cs="Arial"/>
          <w:sz w:val="20"/>
          <w:szCs w:val="20"/>
        </w:rPr>
      </w:pPr>
      <w:r w:rsidRPr="00455A1A">
        <w:rPr>
          <w:rFonts w:ascii="Arial Narrow" w:eastAsiaTheme="minorHAnsi" w:hAnsi="Arial Narrow" w:cs="Arial"/>
          <w:iCs/>
          <w:sz w:val="20"/>
          <w:szCs w:val="20"/>
        </w:rPr>
        <w:t>Adapted from ‘A Guide for Local Special Education Advisory Committees in Colorado,’ © 2010 produced by the Colorado Special Education Advisory Committee (CSEAC) and Colorado Department of Education, http://www.cde.state.co.us/cdesped/CSEAC.asp (303) 866-6943.</w:t>
      </w:r>
    </w:p>
    <w:p w14:paraId="38DB891C" w14:textId="77777777" w:rsidR="00071B36" w:rsidRPr="00071B36" w:rsidRDefault="00071B36" w:rsidP="00071B36">
      <w:pPr>
        <w:autoSpaceDE w:val="0"/>
        <w:autoSpaceDN w:val="0"/>
        <w:adjustRightInd w:val="0"/>
        <w:rPr>
          <w:rFonts w:ascii="Source Sans Pro" w:eastAsiaTheme="minorHAnsi" w:hAnsi="Source Sans Pro" w:cs="Source Sans Pro"/>
          <w:sz w:val="20"/>
          <w:szCs w:val="20"/>
        </w:rPr>
      </w:pPr>
    </w:p>
    <w:p w14:paraId="5927C2D9" w14:textId="4A09281A" w:rsidR="00071B36" w:rsidRPr="00455A1A" w:rsidRDefault="00455A1A" w:rsidP="00071B36">
      <w:pPr>
        <w:autoSpaceDE w:val="0"/>
        <w:autoSpaceDN w:val="0"/>
        <w:adjustRightInd w:val="0"/>
        <w:rPr>
          <w:rFonts w:ascii="Arial Narrow" w:eastAsiaTheme="minorHAnsi" w:hAnsi="Arial Narrow" w:cs="Source Sans Pro"/>
          <w:sz w:val="20"/>
          <w:szCs w:val="20"/>
        </w:rPr>
      </w:pPr>
      <w:r w:rsidRPr="003806B1">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656AEA34" w14:textId="77777777" w:rsidR="00071B36" w:rsidRDefault="00071B36">
      <w:pPr>
        <w:rPr>
          <w:rFonts w:ascii="Source Sans Pro" w:eastAsiaTheme="minorHAnsi" w:hAnsi="Source Sans Pro" w:cs="Source Sans Pro"/>
          <w:sz w:val="20"/>
          <w:szCs w:val="20"/>
        </w:rPr>
      </w:pPr>
      <w:r>
        <w:rPr>
          <w:rFonts w:ascii="Source Sans Pro" w:eastAsiaTheme="minorHAnsi" w:hAnsi="Source Sans Pro" w:cs="Source Sans Pro"/>
          <w:sz w:val="20"/>
          <w:szCs w:val="20"/>
        </w:rPr>
        <w:br w:type="page"/>
      </w:r>
    </w:p>
    <w:p w14:paraId="3FF9500B" w14:textId="77777777" w:rsidR="00585966" w:rsidRPr="00585966" w:rsidRDefault="00585966" w:rsidP="00585966">
      <w:pPr>
        <w:autoSpaceDE w:val="0"/>
        <w:autoSpaceDN w:val="0"/>
        <w:adjustRightInd w:val="0"/>
        <w:rPr>
          <w:rFonts w:ascii="Arial" w:eastAsiaTheme="minorHAnsi" w:hAnsi="Arial" w:cs="Arial"/>
        </w:rPr>
      </w:pPr>
    </w:p>
    <w:p w14:paraId="5A807F6D" w14:textId="77777777" w:rsidR="00585966" w:rsidRPr="00E37649" w:rsidRDefault="00585966" w:rsidP="00585966">
      <w:pPr>
        <w:autoSpaceDE w:val="0"/>
        <w:autoSpaceDN w:val="0"/>
        <w:adjustRightInd w:val="0"/>
        <w:rPr>
          <w:rFonts w:ascii="Arial" w:eastAsiaTheme="minorHAnsi" w:hAnsi="Arial" w:cs="Arial"/>
          <w:sz w:val="32"/>
          <w:szCs w:val="32"/>
        </w:rPr>
      </w:pPr>
      <w:r w:rsidRPr="00E37649">
        <w:rPr>
          <w:rFonts w:ascii="Arial" w:eastAsiaTheme="minorHAnsi" w:hAnsi="Arial" w:cs="Arial"/>
          <w:sz w:val="32"/>
          <w:szCs w:val="32"/>
        </w:rPr>
        <w:t>Sample SEPAC Job Description</w:t>
      </w:r>
    </w:p>
    <w:p w14:paraId="0EA552BD" w14:textId="77777777" w:rsidR="00585966" w:rsidRDefault="00585966" w:rsidP="00585966">
      <w:pPr>
        <w:autoSpaceDE w:val="0"/>
        <w:autoSpaceDN w:val="0"/>
        <w:adjustRightInd w:val="0"/>
        <w:rPr>
          <w:rFonts w:ascii="Arial" w:eastAsiaTheme="minorHAnsi" w:hAnsi="Arial" w:cs="Arial"/>
          <w:sz w:val="20"/>
          <w:szCs w:val="20"/>
        </w:rPr>
      </w:pPr>
    </w:p>
    <w:p w14:paraId="7763E3D7" w14:textId="77777777" w:rsidR="00585966" w:rsidRPr="00803421" w:rsidRDefault="00585966" w:rsidP="00585966">
      <w:pPr>
        <w:autoSpaceDE w:val="0"/>
        <w:autoSpaceDN w:val="0"/>
        <w:adjustRightInd w:val="0"/>
        <w:rPr>
          <w:rFonts w:ascii="Arial" w:eastAsiaTheme="minorHAnsi" w:hAnsi="Arial" w:cs="Arial"/>
          <w:sz w:val="20"/>
          <w:szCs w:val="20"/>
        </w:rPr>
      </w:pPr>
    </w:p>
    <w:p w14:paraId="4E289E60" w14:textId="77777777" w:rsidR="00585966" w:rsidRDefault="00585966" w:rsidP="00585966">
      <w:pPr>
        <w:autoSpaceDE w:val="0"/>
        <w:autoSpaceDN w:val="0"/>
        <w:adjustRightInd w:val="0"/>
        <w:spacing w:after="80" w:line="241" w:lineRule="atLeast"/>
        <w:rPr>
          <w:rFonts w:ascii="Source Sans Pro" w:eastAsiaTheme="minorHAnsi" w:hAnsi="Source Sans Pro"/>
          <w:b/>
          <w:bCs/>
          <w:color w:val="004770"/>
          <w:sz w:val="23"/>
          <w:szCs w:val="23"/>
        </w:rPr>
        <w:sectPr w:rsidR="00585966" w:rsidSect="003806B1">
          <w:type w:val="continuous"/>
          <w:pgSz w:w="15840" w:h="12240" w:orient="landscape"/>
          <w:pgMar w:top="1008" w:right="907" w:bottom="1008" w:left="1008" w:header="907" w:footer="720" w:gutter="0"/>
          <w:cols w:space="720"/>
          <w:docGrid w:linePitch="360"/>
        </w:sectPr>
      </w:pPr>
    </w:p>
    <w:p w14:paraId="075098AD" w14:textId="77777777" w:rsidR="00585966" w:rsidRPr="002A5BA2" w:rsidRDefault="00585966" w:rsidP="00585966">
      <w:pPr>
        <w:autoSpaceDE w:val="0"/>
        <w:autoSpaceDN w:val="0"/>
        <w:adjustRightInd w:val="0"/>
        <w:spacing w:after="80" w:line="241" w:lineRule="atLeast"/>
        <w:rPr>
          <w:rFonts w:ascii="Arial" w:eastAsiaTheme="minorHAnsi" w:hAnsi="Arial" w:cs="Arial"/>
          <w:b/>
          <w:sz w:val="23"/>
          <w:szCs w:val="23"/>
        </w:rPr>
      </w:pPr>
      <w:r w:rsidRPr="002A5BA2">
        <w:rPr>
          <w:rFonts w:ascii="Arial" w:eastAsiaTheme="minorHAnsi" w:hAnsi="Arial" w:cs="Arial"/>
          <w:b/>
          <w:bCs/>
          <w:sz w:val="23"/>
          <w:szCs w:val="23"/>
        </w:rPr>
        <w:t xml:space="preserve">This position has primary responsibility for working with other SEPAC members to fulfill the following functions outlined: </w:t>
      </w:r>
    </w:p>
    <w:p w14:paraId="39FDE97C" w14:textId="77777777" w:rsidR="00585966" w:rsidRPr="00585966" w:rsidRDefault="00585966" w:rsidP="00585966">
      <w:pPr>
        <w:autoSpaceDE w:val="0"/>
        <w:autoSpaceDN w:val="0"/>
        <w:adjustRightInd w:val="0"/>
        <w:spacing w:after="80" w:line="241" w:lineRule="atLeast"/>
        <w:ind w:left="360" w:hanging="360"/>
        <w:rPr>
          <w:rFonts w:ascii="Arial" w:eastAsiaTheme="minorHAnsi" w:hAnsi="Arial" w:cs="Arial"/>
          <w:sz w:val="23"/>
          <w:szCs w:val="23"/>
        </w:rPr>
      </w:pPr>
    </w:p>
    <w:p w14:paraId="5CF2FC35" w14:textId="77777777" w:rsidR="00585966" w:rsidRPr="00585966" w:rsidRDefault="00585966" w:rsidP="00585966">
      <w:pPr>
        <w:pStyle w:val="ListParagraph"/>
        <w:numPr>
          <w:ilvl w:val="0"/>
          <w:numId w:val="3"/>
        </w:numPr>
        <w:autoSpaceDE w:val="0"/>
        <w:autoSpaceDN w:val="0"/>
        <w:adjustRightInd w:val="0"/>
        <w:spacing w:after="8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Advise the local school district of needs in the education of children with disabilities. </w:t>
      </w:r>
    </w:p>
    <w:p w14:paraId="70C26600" w14:textId="77777777" w:rsidR="00585966" w:rsidRPr="00585966" w:rsidRDefault="00585966" w:rsidP="00585966">
      <w:pPr>
        <w:pStyle w:val="ListParagraph"/>
        <w:numPr>
          <w:ilvl w:val="0"/>
          <w:numId w:val="3"/>
        </w:numPr>
        <w:autoSpaceDE w:val="0"/>
        <w:autoSpaceDN w:val="0"/>
        <w:adjustRightInd w:val="0"/>
        <w:spacing w:after="8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Participate in the development of priorities and strategies for meeting the identified needs of children with disabilities. </w:t>
      </w:r>
    </w:p>
    <w:p w14:paraId="6CD00BA7" w14:textId="77777777" w:rsidR="00585966" w:rsidRPr="00585966" w:rsidRDefault="00585966" w:rsidP="00585966">
      <w:pPr>
        <w:pStyle w:val="ListParagraph"/>
        <w:numPr>
          <w:ilvl w:val="0"/>
          <w:numId w:val="3"/>
        </w:numPr>
        <w:autoSpaceDE w:val="0"/>
        <w:autoSpaceDN w:val="0"/>
        <w:adjustRightInd w:val="0"/>
        <w:spacing w:after="8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Submit periodic reports and recommendations regarding the education of children with disabilities to the division superintendent for transmission to the local school board. </w:t>
      </w:r>
    </w:p>
    <w:p w14:paraId="045BF70A" w14:textId="77777777" w:rsidR="00585966" w:rsidRPr="00585966" w:rsidRDefault="00585966" w:rsidP="00585966">
      <w:pPr>
        <w:pStyle w:val="ListParagraph"/>
        <w:numPr>
          <w:ilvl w:val="0"/>
          <w:numId w:val="3"/>
        </w:numPr>
        <w:autoSpaceDE w:val="0"/>
        <w:autoSpaceDN w:val="0"/>
        <w:adjustRightInd w:val="0"/>
        <w:spacing w:after="8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Assist the local school district in interpreting plans to the community for meeting the special needs of children with disabilities for educational services. </w:t>
      </w:r>
    </w:p>
    <w:p w14:paraId="5720E75D" w14:textId="77777777" w:rsidR="00585966" w:rsidRPr="00585966" w:rsidRDefault="00585966" w:rsidP="00585966">
      <w:pPr>
        <w:pStyle w:val="ListParagraph"/>
        <w:numPr>
          <w:ilvl w:val="0"/>
          <w:numId w:val="3"/>
        </w:numPr>
        <w:autoSpaceDE w:val="0"/>
        <w:autoSpaceDN w:val="0"/>
        <w:adjustRightInd w:val="0"/>
        <w:spacing w:after="8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Review the policies and procedures for the provision of special education and related services prior to submission to the local school board. </w:t>
      </w:r>
    </w:p>
    <w:p w14:paraId="2458C57C" w14:textId="77777777" w:rsidR="00585966" w:rsidRPr="00585966" w:rsidRDefault="00585966" w:rsidP="00585966">
      <w:pPr>
        <w:pStyle w:val="ListParagraph"/>
        <w:numPr>
          <w:ilvl w:val="0"/>
          <w:numId w:val="3"/>
        </w:numPr>
        <w:autoSpaceDE w:val="0"/>
        <w:autoSpaceDN w:val="0"/>
        <w:adjustRightInd w:val="0"/>
        <w:spacing w:after="440" w:line="241" w:lineRule="atLeast"/>
        <w:ind w:left="360"/>
        <w:rPr>
          <w:rFonts w:ascii="Arial" w:eastAsiaTheme="minorHAnsi" w:hAnsi="Arial" w:cs="Arial"/>
          <w:sz w:val="23"/>
          <w:szCs w:val="23"/>
        </w:rPr>
      </w:pPr>
      <w:r w:rsidRPr="00585966">
        <w:rPr>
          <w:rFonts w:ascii="Arial" w:eastAsiaTheme="minorHAnsi" w:hAnsi="Arial" w:cs="Arial"/>
          <w:sz w:val="23"/>
          <w:szCs w:val="23"/>
        </w:rPr>
        <w:t xml:space="preserve">Participate in the review of the local school district’s annual plan. </w:t>
      </w:r>
    </w:p>
    <w:p w14:paraId="7C9CF2B2" w14:textId="77777777" w:rsidR="00585966" w:rsidRPr="002A5BA2" w:rsidRDefault="00585966" w:rsidP="00585966">
      <w:pPr>
        <w:autoSpaceDE w:val="0"/>
        <w:autoSpaceDN w:val="0"/>
        <w:adjustRightInd w:val="0"/>
        <w:spacing w:after="440" w:line="241" w:lineRule="atLeast"/>
        <w:ind w:left="360" w:hanging="360"/>
        <w:rPr>
          <w:rFonts w:ascii="Source Sans Pro" w:eastAsiaTheme="minorHAnsi" w:hAnsi="Source Sans Pro" w:cs="Source Sans Pro"/>
          <w:color w:val="004770"/>
          <w:sz w:val="23"/>
          <w:szCs w:val="23"/>
        </w:rPr>
      </w:pPr>
    </w:p>
    <w:p w14:paraId="2C178FE6" w14:textId="77777777" w:rsidR="00585966" w:rsidRPr="002A5BA2" w:rsidRDefault="00585966" w:rsidP="00585966">
      <w:pPr>
        <w:autoSpaceDE w:val="0"/>
        <w:autoSpaceDN w:val="0"/>
        <w:adjustRightInd w:val="0"/>
        <w:spacing w:after="80" w:line="241" w:lineRule="atLeast"/>
        <w:rPr>
          <w:rFonts w:ascii="Arial" w:eastAsiaTheme="minorHAnsi" w:hAnsi="Arial" w:cs="Arial"/>
          <w:b/>
          <w:sz w:val="23"/>
          <w:szCs w:val="23"/>
        </w:rPr>
      </w:pPr>
      <w:r w:rsidRPr="002A5BA2">
        <w:rPr>
          <w:rFonts w:ascii="Arial" w:eastAsiaTheme="minorHAnsi" w:hAnsi="Arial" w:cs="Arial"/>
          <w:b/>
          <w:bCs/>
          <w:sz w:val="23"/>
          <w:szCs w:val="23"/>
        </w:rPr>
        <w:t xml:space="preserve">Individuals in this position work closely with the local director of special education. Other responsibilities include: </w:t>
      </w:r>
    </w:p>
    <w:p w14:paraId="1EF84080" w14:textId="77777777" w:rsidR="00585966" w:rsidRPr="00585966" w:rsidRDefault="00585966" w:rsidP="00585966">
      <w:pPr>
        <w:autoSpaceDE w:val="0"/>
        <w:autoSpaceDN w:val="0"/>
        <w:adjustRightInd w:val="0"/>
        <w:spacing w:after="80" w:line="241" w:lineRule="atLeast"/>
        <w:ind w:left="360"/>
        <w:rPr>
          <w:rFonts w:ascii="Arial" w:eastAsiaTheme="minorHAnsi" w:hAnsi="Arial" w:cs="Arial"/>
          <w:sz w:val="23"/>
          <w:szCs w:val="23"/>
        </w:rPr>
      </w:pPr>
    </w:p>
    <w:p w14:paraId="34CF2F17"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Review and abide by SEPAC bylaws. </w:t>
      </w:r>
    </w:p>
    <w:p w14:paraId="0B4E4EDD"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Attend regularly scheduled local SEPAC meetings. </w:t>
      </w:r>
    </w:p>
    <w:p w14:paraId="56342F07"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Maintain an ongoing knowledge of special education law. </w:t>
      </w:r>
    </w:p>
    <w:p w14:paraId="2AFD08F8"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Be informed of activities of the committee and familiar with current school division special education plans. </w:t>
      </w:r>
    </w:p>
    <w:p w14:paraId="484DDB60"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Read the minutes of each meeting; advise the chair of any corrections or additions. </w:t>
      </w:r>
    </w:p>
    <w:p w14:paraId="6DE5BE13"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Participate in the work of the SEPAC, including serving on subcommittees when required. </w:t>
      </w:r>
    </w:p>
    <w:p w14:paraId="21B9D4B1"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Encourage parents and other community members to join/attend the SEPAC. </w:t>
      </w:r>
    </w:p>
    <w:p w14:paraId="71215274"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Participate in community awareness activities to increase visibility of the local SEPAC. </w:t>
      </w:r>
    </w:p>
    <w:p w14:paraId="26652946" w14:textId="77777777" w:rsidR="00585966" w:rsidRPr="00585966" w:rsidRDefault="00585966" w:rsidP="00585966">
      <w:pPr>
        <w:pStyle w:val="ListParagraph"/>
        <w:numPr>
          <w:ilvl w:val="0"/>
          <w:numId w:val="4"/>
        </w:numPr>
        <w:autoSpaceDE w:val="0"/>
        <w:autoSpaceDN w:val="0"/>
        <w:adjustRightInd w:val="0"/>
        <w:spacing w:after="80" w:line="241" w:lineRule="atLeast"/>
        <w:ind w:left="450"/>
        <w:rPr>
          <w:rFonts w:ascii="Arial" w:eastAsiaTheme="minorHAnsi" w:hAnsi="Arial" w:cs="Arial"/>
          <w:sz w:val="23"/>
          <w:szCs w:val="23"/>
        </w:rPr>
      </w:pPr>
      <w:r w:rsidRPr="00585966">
        <w:rPr>
          <w:rFonts w:ascii="Arial" w:eastAsiaTheme="minorHAnsi" w:hAnsi="Arial" w:cs="Arial"/>
          <w:sz w:val="23"/>
          <w:szCs w:val="23"/>
        </w:rPr>
        <w:t xml:space="preserve">Focus on systems change, not personal grievances or individual advocacy. </w:t>
      </w:r>
    </w:p>
    <w:p w14:paraId="11ED2319" w14:textId="77777777" w:rsidR="00585966" w:rsidRPr="00585966" w:rsidRDefault="00585966" w:rsidP="00585966">
      <w:pPr>
        <w:pStyle w:val="ListParagraph"/>
        <w:numPr>
          <w:ilvl w:val="0"/>
          <w:numId w:val="4"/>
        </w:numPr>
        <w:ind w:left="450"/>
        <w:rPr>
          <w:rFonts w:ascii="Arial" w:eastAsiaTheme="minorHAnsi" w:hAnsi="Arial" w:cs="Arial"/>
          <w:sz w:val="23"/>
          <w:szCs w:val="23"/>
        </w:rPr>
        <w:sectPr w:rsidR="00585966" w:rsidRPr="00585966" w:rsidSect="002A5BA2">
          <w:type w:val="continuous"/>
          <w:pgSz w:w="15840" w:h="12240" w:orient="landscape"/>
          <w:pgMar w:top="1008" w:right="907" w:bottom="1008" w:left="1008" w:header="907" w:footer="720" w:gutter="0"/>
          <w:cols w:num="2" w:space="720"/>
          <w:docGrid w:linePitch="360"/>
        </w:sectPr>
      </w:pPr>
      <w:r w:rsidRPr="00585966">
        <w:rPr>
          <w:rFonts w:ascii="Arial" w:eastAsiaTheme="minorHAnsi" w:hAnsi="Arial" w:cs="Arial"/>
          <w:sz w:val="23"/>
          <w:szCs w:val="23"/>
        </w:rPr>
        <w:t>Work collaboratively with other SEPAC members and school division leadership and personnel.</w:t>
      </w:r>
    </w:p>
    <w:p w14:paraId="51682031" w14:textId="77777777" w:rsidR="00585966" w:rsidRDefault="00585966" w:rsidP="00585966">
      <w:pPr>
        <w:rPr>
          <w:rFonts w:ascii="Arial Narrow" w:eastAsiaTheme="minorHAnsi" w:hAnsi="Arial Narrow" w:cs="Arial"/>
          <w:sz w:val="20"/>
          <w:szCs w:val="20"/>
        </w:rPr>
      </w:pPr>
    </w:p>
    <w:p w14:paraId="22A7D4CA" w14:textId="77777777" w:rsidR="00585966" w:rsidRPr="002A5BA2" w:rsidRDefault="00585966" w:rsidP="00585966">
      <w:pPr>
        <w:rPr>
          <w:rFonts w:ascii="Arial Narrow" w:eastAsiaTheme="minorHAnsi" w:hAnsi="Arial Narrow" w:cs="Arial"/>
          <w:sz w:val="20"/>
          <w:szCs w:val="20"/>
        </w:rPr>
      </w:pPr>
      <w:r w:rsidRPr="002A5BA2">
        <w:rPr>
          <w:rFonts w:ascii="Arial Narrow" w:eastAsiaTheme="minorHAnsi" w:hAnsi="Arial Narrow" w:cs="Arial"/>
          <w:sz w:val="20"/>
          <w:szCs w:val="20"/>
        </w:rPr>
        <w:t>Adapted from ‘A Guide for Local Special Education Advisory Committees in Virginia,’ © 2011. Used with permission from the Center</w:t>
      </w:r>
    </w:p>
    <w:p w14:paraId="1B9B0CD2" w14:textId="77777777" w:rsidR="00585966" w:rsidRPr="002A5BA2" w:rsidRDefault="00585966" w:rsidP="00585966">
      <w:pPr>
        <w:rPr>
          <w:rFonts w:ascii="Arial Narrow" w:eastAsiaTheme="minorHAnsi" w:hAnsi="Arial Narrow" w:cs="Arial"/>
          <w:sz w:val="20"/>
          <w:szCs w:val="20"/>
        </w:rPr>
      </w:pPr>
      <w:r w:rsidRPr="002A5BA2">
        <w:rPr>
          <w:rFonts w:ascii="Arial Narrow" w:eastAsiaTheme="minorHAnsi" w:hAnsi="Arial Narrow" w:cs="Arial"/>
          <w:sz w:val="20"/>
          <w:szCs w:val="20"/>
        </w:rPr>
        <w:t>for Family Involvement at the Partnership for People with Disabilities at the Virginia Commonwealth University. 804-828-3876. All rights reserved. http://www.doe.virginia.gov/boe/committees_advisory/special_ed/local_sped_advisory_committees/index.shtml</w:t>
      </w:r>
    </w:p>
    <w:p w14:paraId="26479A0D" w14:textId="77777777" w:rsidR="00585966" w:rsidRPr="002A5BA2" w:rsidRDefault="00585966" w:rsidP="00585966">
      <w:pPr>
        <w:rPr>
          <w:rFonts w:ascii="Arial Narrow" w:eastAsiaTheme="minorHAnsi" w:hAnsi="Arial Narrow" w:cs="Arial"/>
          <w:sz w:val="20"/>
          <w:szCs w:val="20"/>
        </w:rPr>
      </w:pPr>
    </w:p>
    <w:p w14:paraId="23ED9C52" w14:textId="77777777" w:rsidR="00585966" w:rsidRPr="002A5BA2" w:rsidRDefault="00585966" w:rsidP="00585966">
      <w:pPr>
        <w:rPr>
          <w:rFonts w:ascii="Arial" w:eastAsiaTheme="minorHAnsi" w:hAnsi="Arial" w:cs="Arial"/>
          <w:sz w:val="20"/>
          <w:szCs w:val="20"/>
        </w:rPr>
      </w:pPr>
      <w:r w:rsidRPr="002A5BA2">
        <w:rPr>
          <w:rFonts w:ascii="Arial Narrow" w:eastAsiaTheme="minorHAnsi" w:hAnsi="Arial Narrow" w:cs="Arial"/>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0FB9B014" w14:textId="61A49DB8" w:rsidR="00585966" w:rsidRPr="00585966" w:rsidRDefault="00585966" w:rsidP="00585966">
      <w:pPr>
        <w:autoSpaceDE w:val="0"/>
        <w:autoSpaceDN w:val="0"/>
        <w:adjustRightInd w:val="0"/>
        <w:rPr>
          <w:rFonts w:ascii="Arial" w:eastAsiaTheme="minorHAnsi" w:hAnsi="Arial" w:cs="Arial"/>
        </w:rPr>
      </w:pPr>
      <w:r>
        <w:rPr>
          <w:rFonts w:ascii="Arial" w:eastAsiaTheme="minorHAnsi" w:hAnsi="Arial" w:cs="Arial"/>
          <w:sz w:val="28"/>
          <w:szCs w:val="28"/>
        </w:rPr>
        <w:br w:type="page"/>
      </w:r>
    </w:p>
    <w:p w14:paraId="1EFB7E38" w14:textId="77777777" w:rsidR="00585966" w:rsidRDefault="00585966" w:rsidP="00585966">
      <w:pPr>
        <w:autoSpaceDE w:val="0"/>
        <w:autoSpaceDN w:val="0"/>
        <w:adjustRightInd w:val="0"/>
        <w:rPr>
          <w:rFonts w:ascii="Arial" w:eastAsiaTheme="minorHAnsi" w:hAnsi="Arial" w:cs="Arial"/>
        </w:rPr>
      </w:pPr>
    </w:p>
    <w:p w14:paraId="149634A5" w14:textId="77777777" w:rsidR="00585966" w:rsidRDefault="00585966" w:rsidP="0058596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Mission Statements</w:t>
      </w:r>
    </w:p>
    <w:p w14:paraId="616E602D" w14:textId="77777777" w:rsidR="00585966" w:rsidRPr="008D122F" w:rsidRDefault="00585966" w:rsidP="00585966">
      <w:pPr>
        <w:autoSpaceDE w:val="0"/>
        <w:autoSpaceDN w:val="0"/>
        <w:adjustRightInd w:val="0"/>
        <w:rPr>
          <w:rFonts w:ascii="Arial" w:eastAsiaTheme="minorHAnsi" w:hAnsi="Arial" w:cs="Arial"/>
        </w:rPr>
      </w:pPr>
    </w:p>
    <w:p w14:paraId="626C8E10" w14:textId="77777777" w:rsidR="00585966" w:rsidRPr="002A5BA2" w:rsidRDefault="00585966" w:rsidP="00585966">
      <w:pPr>
        <w:pStyle w:val="ListParagraph"/>
        <w:numPr>
          <w:ilvl w:val="0"/>
          <w:numId w:val="5"/>
        </w:numPr>
        <w:autoSpaceDE w:val="0"/>
        <w:autoSpaceDN w:val="0"/>
        <w:adjustRightInd w:val="0"/>
        <w:spacing w:after="120"/>
        <w:ind w:left="547"/>
        <w:contextualSpacing w:val="0"/>
        <w:rPr>
          <w:rFonts w:ascii="Arial" w:eastAsiaTheme="minorHAnsi" w:hAnsi="Arial" w:cs="Arial"/>
          <w:sz w:val="23"/>
          <w:szCs w:val="23"/>
        </w:rPr>
      </w:pPr>
      <w:r w:rsidRPr="002A5BA2">
        <w:rPr>
          <w:rFonts w:ascii="Arial" w:eastAsiaTheme="minorHAnsi" w:hAnsi="Arial" w:cs="Arial"/>
          <w:sz w:val="23"/>
          <w:szCs w:val="23"/>
        </w:rPr>
        <w:t>Our mission is to facilitate communication between students, parents, community members, administrators, and the Board of Education, for the purpose of improving the quality of district-wide special education policies, programs, and practices. The (district name) SEPAC offers the opportunity to raise questions, to voice your concerns, and to provide direct input to administrators regarding Special Services and the Board of Education.</w:t>
      </w:r>
    </w:p>
    <w:p w14:paraId="7992F558" w14:textId="77777777" w:rsidR="00585966" w:rsidRPr="002A5BA2"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sz w:val="23"/>
          <w:szCs w:val="23"/>
        </w:rPr>
      </w:pPr>
      <w:r w:rsidRPr="002A5BA2">
        <w:rPr>
          <w:rFonts w:ascii="Arial" w:eastAsiaTheme="minorHAnsi" w:hAnsi="Arial" w:cs="Arial"/>
          <w:sz w:val="23"/>
          <w:szCs w:val="23"/>
        </w:rPr>
        <w:t>The mission of the (district name) SEPAC is to facilitate collaboration between students, parents, staff, the Board of Education, and the community in order to promote inclusion, understanding of, respect for, and support of all children with special needs in our community.</w:t>
      </w:r>
    </w:p>
    <w:p w14:paraId="15DB22A3" w14:textId="77777777" w:rsidR="00585966" w:rsidRPr="002A5BA2"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sz w:val="23"/>
          <w:szCs w:val="23"/>
        </w:rPr>
      </w:pPr>
      <w:r w:rsidRPr="002A5BA2">
        <w:rPr>
          <w:rFonts w:ascii="Arial" w:eastAsiaTheme="minorHAnsi" w:hAnsi="Arial" w:cs="Arial"/>
          <w:sz w:val="23"/>
          <w:szCs w:val="23"/>
        </w:rPr>
        <w:t>The (district name) Special Education Parent Advisory Council (SEPAC) is a district-wide volunteer organization. We offer advice, provide information, and make available resources to parents of children with special educational needs. We work closely with the (district name) Child Study Team to identify areas of need from (grade levels). We are parents of children with learning differences and we are willing to share our experience and information with you. The (district name) SEPAC is a supportive, informative, and encouraging forum for you and your child. It is our goal to empower you, the parent, to become an effective advocate for your child.</w:t>
      </w:r>
    </w:p>
    <w:p w14:paraId="12CC8FD3" w14:textId="77777777" w:rsidR="00585966" w:rsidRPr="002A5BA2"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rPr>
      </w:pPr>
      <w:r w:rsidRPr="002A5BA2">
        <w:rPr>
          <w:rFonts w:ascii="Arial" w:eastAsiaTheme="minorHAnsi" w:hAnsi="Arial" w:cs="Arial"/>
          <w:sz w:val="23"/>
          <w:szCs w:val="23"/>
        </w:rPr>
        <w:t>The mission of the (district name) Special Education Parental Advisory Council (SEPAC) is to encourage honest and effective communication, understanding, and mutual respect in a supportive partnership inclusive of all students, parents, educators, and the community at large in an effort to ensure the delivery of appropriate services to students with disabilities.</w:t>
      </w:r>
    </w:p>
    <w:p w14:paraId="4CB64581" w14:textId="77777777" w:rsidR="00585966" w:rsidRDefault="00585966" w:rsidP="00585966">
      <w:pPr>
        <w:autoSpaceDE w:val="0"/>
        <w:autoSpaceDN w:val="0"/>
        <w:adjustRightInd w:val="0"/>
        <w:spacing w:after="120"/>
        <w:rPr>
          <w:rFonts w:ascii="Arial" w:eastAsiaTheme="minorHAnsi" w:hAnsi="Arial" w:cs="Arial"/>
        </w:rPr>
      </w:pPr>
    </w:p>
    <w:p w14:paraId="07953404" w14:textId="77777777" w:rsidR="00585966" w:rsidRDefault="00585966" w:rsidP="00585966">
      <w:pPr>
        <w:autoSpaceDE w:val="0"/>
        <w:autoSpaceDN w:val="0"/>
        <w:adjustRightInd w:val="0"/>
        <w:spacing w:after="120"/>
        <w:rPr>
          <w:rFonts w:ascii="Arial" w:eastAsiaTheme="minorHAnsi" w:hAnsi="Arial" w:cs="Arial"/>
        </w:rPr>
      </w:pPr>
    </w:p>
    <w:p w14:paraId="01F9423E" w14:textId="77777777" w:rsidR="00585966" w:rsidRDefault="00585966" w:rsidP="00585966">
      <w:pPr>
        <w:autoSpaceDE w:val="0"/>
        <w:autoSpaceDN w:val="0"/>
        <w:adjustRightInd w:val="0"/>
        <w:spacing w:after="120"/>
        <w:rPr>
          <w:rFonts w:ascii="Arial" w:eastAsiaTheme="minorHAnsi" w:hAnsi="Arial" w:cs="Arial"/>
        </w:rPr>
      </w:pPr>
    </w:p>
    <w:p w14:paraId="526EEE42" w14:textId="77777777" w:rsidR="00585966" w:rsidRDefault="00585966" w:rsidP="00585966">
      <w:pPr>
        <w:autoSpaceDE w:val="0"/>
        <w:autoSpaceDN w:val="0"/>
        <w:adjustRightInd w:val="0"/>
        <w:spacing w:after="120"/>
        <w:rPr>
          <w:rFonts w:ascii="Arial" w:eastAsiaTheme="minorHAnsi" w:hAnsi="Arial" w:cs="Arial"/>
        </w:rPr>
      </w:pPr>
    </w:p>
    <w:p w14:paraId="04B73A7E" w14:textId="4B6FAE22" w:rsidR="00585966" w:rsidRPr="002A5BA2" w:rsidRDefault="00585966" w:rsidP="00585966">
      <w:pPr>
        <w:autoSpaceDE w:val="0"/>
        <w:autoSpaceDN w:val="0"/>
        <w:adjustRightInd w:val="0"/>
        <w:rPr>
          <w:rFonts w:ascii="Arial Narrow" w:eastAsiaTheme="minorHAnsi" w:hAnsi="Arial Narrow" w:cs="Arial"/>
          <w:sz w:val="20"/>
          <w:szCs w:val="20"/>
        </w:rPr>
      </w:pPr>
      <w:r w:rsidRPr="002A5BA2">
        <w:rPr>
          <w:rFonts w:ascii="Arial Narrow" w:eastAsiaTheme="minorHAnsi" w:hAnsi="Arial Narrow" w:cs="Arial"/>
          <w:sz w:val="20"/>
          <w:szCs w:val="20"/>
        </w:rPr>
        <w:t xml:space="preserve">From ‘Special Education Parent Advisory Groups in New Jersey,’ © 2017. Used with permission from SPAN </w:t>
      </w:r>
      <w:r w:rsidR="00690FEE">
        <w:rPr>
          <w:rFonts w:ascii="Arial Narrow" w:eastAsiaTheme="minorHAnsi" w:hAnsi="Arial Narrow" w:cs="Arial"/>
          <w:sz w:val="20"/>
          <w:szCs w:val="20"/>
        </w:rPr>
        <w:t>Parent Advocacy Network</w:t>
      </w:r>
      <w:r w:rsidRPr="002A5BA2">
        <w:rPr>
          <w:rFonts w:ascii="Arial Narrow" w:eastAsiaTheme="minorHAnsi" w:hAnsi="Arial Narrow" w:cs="Arial"/>
          <w:sz w:val="20"/>
          <w:szCs w:val="20"/>
        </w:rPr>
        <w:t xml:space="preserve">, Newark, </w:t>
      </w:r>
      <w:proofErr w:type="gramStart"/>
      <w:r w:rsidRPr="002A5BA2">
        <w:rPr>
          <w:rFonts w:ascii="Arial Narrow" w:eastAsiaTheme="minorHAnsi" w:hAnsi="Arial Narrow" w:cs="Arial"/>
          <w:sz w:val="20"/>
          <w:szCs w:val="20"/>
        </w:rPr>
        <w:t>NJ ,</w:t>
      </w:r>
      <w:proofErr w:type="gramEnd"/>
    </w:p>
    <w:p w14:paraId="044B9618" w14:textId="77777777" w:rsidR="00585966" w:rsidRPr="002A5BA2" w:rsidRDefault="00585966" w:rsidP="00585966">
      <w:pPr>
        <w:autoSpaceDE w:val="0"/>
        <w:autoSpaceDN w:val="0"/>
        <w:adjustRightInd w:val="0"/>
        <w:rPr>
          <w:rFonts w:ascii="Arial Narrow" w:eastAsiaTheme="minorHAnsi" w:hAnsi="Arial Narrow" w:cs="Arial"/>
          <w:sz w:val="20"/>
          <w:szCs w:val="20"/>
        </w:rPr>
      </w:pPr>
      <w:r w:rsidRPr="002A5BA2">
        <w:rPr>
          <w:rFonts w:ascii="Arial Narrow" w:eastAsiaTheme="minorHAnsi" w:hAnsi="Arial Narrow" w:cs="Arial"/>
          <w:sz w:val="20"/>
          <w:szCs w:val="20"/>
        </w:rPr>
        <w:t>(800 654-SPAN. www.spanadvocacy.org. All rights reserved.</w:t>
      </w:r>
    </w:p>
    <w:p w14:paraId="62C9D189" w14:textId="77777777" w:rsidR="00585966" w:rsidRPr="002A5BA2" w:rsidRDefault="00585966" w:rsidP="00585966">
      <w:pPr>
        <w:autoSpaceDE w:val="0"/>
        <w:autoSpaceDN w:val="0"/>
        <w:adjustRightInd w:val="0"/>
        <w:rPr>
          <w:rFonts w:ascii="Arial Narrow" w:eastAsiaTheme="minorHAnsi" w:hAnsi="Arial Narrow" w:cs="Arial"/>
          <w:sz w:val="20"/>
          <w:szCs w:val="20"/>
        </w:rPr>
      </w:pPr>
    </w:p>
    <w:p w14:paraId="73786529" w14:textId="77777777" w:rsidR="00585966" w:rsidRPr="002A5BA2" w:rsidRDefault="00585966" w:rsidP="00585966">
      <w:pPr>
        <w:autoSpaceDE w:val="0"/>
        <w:autoSpaceDN w:val="0"/>
        <w:adjustRightInd w:val="0"/>
        <w:rPr>
          <w:rFonts w:ascii="Arial Narrow" w:eastAsiaTheme="minorHAnsi" w:hAnsi="Arial Narrow" w:cs="Arial"/>
          <w:sz w:val="20"/>
          <w:szCs w:val="20"/>
        </w:rPr>
      </w:pPr>
      <w:r w:rsidRPr="002A5BA2">
        <w:rPr>
          <w:rFonts w:ascii="Arial Narrow" w:eastAsiaTheme="minorHAnsi" w:hAnsi="Arial Narrow" w:cs="Arial"/>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6CCDC16A" w14:textId="77777777" w:rsidR="00585966" w:rsidRPr="002A5BA2" w:rsidRDefault="00585966" w:rsidP="00585966">
      <w:pPr>
        <w:rPr>
          <w:rFonts w:ascii="Arial" w:eastAsiaTheme="minorHAnsi" w:hAnsi="Arial" w:cs="Arial"/>
          <w:sz w:val="28"/>
          <w:szCs w:val="28"/>
        </w:rPr>
      </w:pPr>
      <w:r w:rsidRPr="002A5BA2">
        <w:rPr>
          <w:rFonts w:ascii="Arial" w:eastAsiaTheme="minorHAnsi" w:hAnsi="Arial" w:cs="Arial"/>
          <w:sz w:val="28"/>
          <w:szCs w:val="28"/>
        </w:rPr>
        <w:br w:type="page"/>
      </w:r>
    </w:p>
    <w:p w14:paraId="0C15E902" w14:textId="77777777" w:rsidR="00585966" w:rsidRPr="008D122F" w:rsidRDefault="00585966" w:rsidP="00585966">
      <w:pPr>
        <w:autoSpaceDE w:val="0"/>
        <w:autoSpaceDN w:val="0"/>
        <w:adjustRightInd w:val="0"/>
        <w:rPr>
          <w:rFonts w:ascii="Arial" w:eastAsiaTheme="minorHAnsi" w:hAnsi="Arial" w:cs="Arial"/>
        </w:rPr>
      </w:pPr>
    </w:p>
    <w:p w14:paraId="3F98A1FC" w14:textId="77777777" w:rsidR="00585966" w:rsidRDefault="00585966" w:rsidP="0058596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Copy for a Flyer</w:t>
      </w:r>
    </w:p>
    <w:p w14:paraId="5D8B0A1E" w14:textId="77777777" w:rsidR="00585966" w:rsidRDefault="00585966" w:rsidP="00585966">
      <w:pPr>
        <w:autoSpaceDE w:val="0"/>
        <w:autoSpaceDN w:val="0"/>
        <w:adjustRightInd w:val="0"/>
        <w:rPr>
          <w:rFonts w:ascii="Arial" w:eastAsiaTheme="minorHAnsi" w:hAnsi="Arial" w:cs="Arial"/>
          <w:sz w:val="20"/>
          <w:szCs w:val="20"/>
        </w:rPr>
      </w:pPr>
    </w:p>
    <w:p w14:paraId="3A0FF9B0" w14:textId="77777777" w:rsidR="00585966" w:rsidRDefault="00585966" w:rsidP="00585966">
      <w:pPr>
        <w:autoSpaceDE w:val="0"/>
        <w:autoSpaceDN w:val="0"/>
        <w:adjustRightInd w:val="0"/>
        <w:rPr>
          <w:rFonts w:ascii="Arial" w:eastAsiaTheme="minorHAnsi" w:hAnsi="Arial" w:cs="Arial"/>
          <w:sz w:val="20"/>
          <w:szCs w:val="20"/>
        </w:rPr>
      </w:pPr>
    </w:p>
    <w:p w14:paraId="11EAB825" w14:textId="77777777" w:rsidR="00585966" w:rsidRDefault="00585966" w:rsidP="00585966">
      <w:pPr>
        <w:pStyle w:val="Pa5"/>
        <w:spacing w:after="80"/>
        <w:ind w:left="360" w:hanging="360"/>
        <w:rPr>
          <w:rFonts w:ascii="Arial" w:hAnsi="Arial" w:cs="Arial"/>
          <w:b/>
          <w:bCs/>
          <w:sz w:val="22"/>
          <w:szCs w:val="22"/>
        </w:rPr>
        <w:sectPr w:rsidR="00585966" w:rsidSect="003806B1">
          <w:type w:val="continuous"/>
          <w:pgSz w:w="15840" w:h="12240" w:orient="landscape"/>
          <w:pgMar w:top="1008" w:right="907" w:bottom="1008" w:left="1008" w:header="907" w:footer="720" w:gutter="0"/>
          <w:cols w:space="720"/>
          <w:docGrid w:linePitch="360"/>
        </w:sectPr>
      </w:pPr>
    </w:p>
    <w:p w14:paraId="74A729CC" w14:textId="77777777" w:rsidR="00585966" w:rsidRPr="001C030E" w:rsidRDefault="00585966" w:rsidP="00585966">
      <w:pPr>
        <w:pStyle w:val="Pa5"/>
        <w:spacing w:after="80" w:line="240" w:lineRule="atLeast"/>
        <w:ind w:left="360" w:hanging="360"/>
        <w:rPr>
          <w:rFonts w:ascii="Arial" w:hAnsi="Arial" w:cs="Arial"/>
          <w:sz w:val="22"/>
          <w:szCs w:val="22"/>
        </w:rPr>
      </w:pPr>
      <w:r w:rsidRPr="001C030E">
        <w:rPr>
          <w:rFonts w:ascii="Arial" w:hAnsi="Arial" w:cs="Arial"/>
          <w:b/>
          <w:bCs/>
          <w:sz w:val="22"/>
          <w:szCs w:val="22"/>
        </w:rPr>
        <w:t xml:space="preserve">SEPAC’s role: </w:t>
      </w:r>
    </w:p>
    <w:p w14:paraId="4BFB6674" w14:textId="77777777" w:rsidR="00585966" w:rsidRPr="001C030E" w:rsidRDefault="00585966" w:rsidP="00585966">
      <w:pPr>
        <w:pStyle w:val="Pa5"/>
        <w:numPr>
          <w:ilvl w:val="0"/>
          <w:numId w:val="6"/>
        </w:numPr>
        <w:spacing w:after="80"/>
        <w:ind w:left="450"/>
        <w:rPr>
          <w:rFonts w:ascii="Arial" w:hAnsi="Arial" w:cs="Arial"/>
          <w:sz w:val="22"/>
          <w:szCs w:val="22"/>
        </w:rPr>
      </w:pPr>
      <w:r w:rsidRPr="001C030E">
        <w:rPr>
          <w:rFonts w:ascii="Arial" w:hAnsi="Arial" w:cs="Arial"/>
          <w:sz w:val="22"/>
          <w:szCs w:val="22"/>
        </w:rPr>
        <w:t xml:space="preserve">To provide direct input on the policies, programs, and practices that affect services and supports for students with disabilities. </w:t>
      </w:r>
    </w:p>
    <w:p w14:paraId="069646FD" w14:textId="77777777" w:rsidR="00585966" w:rsidRPr="001C030E" w:rsidRDefault="00585966" w:rsidP="00585966">
      <w:pPr>
        <w:pStyle w:val="Pa5"/>
        <w:numPr>
          <w:ilvl w:val="0"/>
          <w:numId w:val="6"/>
        </w:numPr>
        <w:spacing w:after="80"/>
        <w:ind w:left="450"/>
        <w:rPr>
          <w:rFonts w:ascii="Arial" w:hAnsi="Arial" w:cs="Arial"/>
          <w:sz w:val="22"/>
          <w:szCs w:val="22"/>
        </w:rPr>
      </w:pPr>
      <w:r w:rsidRPr="001C030E">
        <w:rPr>
          <w:rFonts w:ascii="Arial" w:hAnsi="Arial" w:cs="Arial"/>
          <w:sz w:val="22"/>
          <w:szCs w:val="22"/>
        </w:rPr>
        <w:t xml:space="preserve">To increase the involvement of families of children with special needs. </w:t>
      </w:r>
    </w:p>
    <w:p w14:paraId="4E2DF907" w14:textId="77777777" w:rsidR="00585966" w:rsidRPr="001C030E" w:rsidRDefault="00585966" w:rsidP="00585966">
      <w:pPr>
        <w:pStyle w:val="Pa10"/>
        <w:numPr>
          <w:ilvl w:val="0"/>
          <w:numId w:val="6"/>
        </w:numPr>
        <w:spacing w:after="360"/>
        <w:ind w:left="450"/>
        <w:rPr>
          <w:rFonts w:ascii="Arial" w:hAnsi="Arial" w:cs="Arial"/>
          <w:sz w:val="22"/>
          <w:szCs w:val="22"/>
        </w:rPr>
      </w:pPr>
      <w:r w:rsidRPr="001C030E">
        <w:rPr>
          <w:rFonts w:ascii="Arial" w:hAnsi="Arial" w:cs="Arial"/>
          <w:sz w:val="22"/>
          <w:szCs w:val="22"/>
        </w:rPr>
        <w:t>To advise on issues that affect the education, health, and safety of students with special needs.</w:t>
      </w:r>
    </w:p>
    <w:p w14:paraId="54B76652" w14:textId="77777777" w:rsidR="00585966" w:rsidRPr="001C030E" w:rsidRDefault="00585966" w:rsidP="00585966">
      <w:pPr>
        <w:pStyle w:val="Pa5"/>
        <w:spacing w:after="80"/>
        <w:ind w:left="360" w:hanging="360"/>
        <w:rPr>
          <w:rFonts w:ascii="Arial" w:hAnsi="Arial" w:cs="Arial"/>
          <w:sz w:val="22"/>
          <w:szCs w:val="22"/>
        </w:rPr>
      </w:pPr>
      <w:r w:rsidRPr="001C030E">
        <w:rPr>
          <w:rFonts w:ascii="Arial" w:hAnsi="Arial" w:cs="Arial"/>
          <w:b/>
          <w:bCs/>
          <w:sz w:val="22"/>
          <w:szCs w:val="22"/>
        </w:rPr>
        <w:t xml:space="preserve">Who should attend a SEPAC meeting? </w:t>
      </w:r>
    </w:p>
    <w:p w14:paraId="1ADD3D65" w14:textId="77777777" w:rsidR="00585966" w:rsidRPr="001C030E" w:rsidRDefault="00585966" w:rsidP="00585966">
      <w:pPr>
        <w:pStyle w:val="Pa5"/>
        <w:numPr>
          <w:ilvl w:val="0"/>
          <w:numId w:val="7"/>
        </w:numPr>
        <w:spacing w:after="80"/>
        <w:ind w:left="450"/>
        <w:rPr>
          <w:rFonts w:ascii="Arial" w:hAnsi="Arial" w:cs="Arial"/>
          <w:sz w:val="22"/>
          <w:szCs w:val="22"/>
        </w:rPr>
      </w:pPr>
      <w:r w:rsidRPr="001C030E">
        <w:rPr>
          <w:rFonts w:ascii="Arial" w:hAnsi="Arial" w:cs="Arial"/>
          <w:sz w:val="22"/>
          <w:szCs w:val="22"/>
        </w:rPr>
        <w:t xml:space="preserve">Anyone in the district with a student or students with disabilities. </w:t>
      </w:r>
    </w:p>
    <w:p w14:paraId="34890ADB" w14:textId="77777777" w:rsidR="00585966" w:rsidRPr="001C030E" w:rsidRDefault="00585966" w:rsidP="00585966">
      <w:pPr>
        <w:pStyle w:val="ListParagraph"/>
        <w:numPr>
          <w:ilvl w:val="0"/>
          <w:numId w:val="7"/>
        </w:numPr>
        <w:autoSpaceDE w:val="0"/>
        <w:autoSpaceDN w:val="0"/>
        <w:adjustRightInd w:val="0"/>
        <w:ind w:left="450"/>
        <w:rPr>
          <w:rFonts w:ascii="Arial" w:hAnsi="Arial" w:cs="Arial"/>
          <w:sz w:val="22"/>
          <w:szCs w:val="22"/>
        </w:rPr>
      </w:pPr>
      <w:r w:rsidRPr="001C030E">
        <w:rPr>
          <w:rFonts w:ascii="Arial" w:hAnsi="Arial" w:cs="Arial"/>
          <w:sz w:val="22"/>
          <w:szCs w:val="22"/>
        </w:rPr>
        <w:t xml:space="preserve">Anyone with a student or students eligible for or receiving services under an IEP or 504 </w:t>
      </w:r>
      <w:proofErr w:type="gramStart"/>
      <w:r w:rsidRPr="001C030E">
        <w:rPr>
          <w:rFonts w:ascii="Arial" w:hAnsi="Arial" w:cs="Arial"/>
          <w:sz w:val="22"/>
          <w:szCs w:val="22"/>
        </w:rPr>
        <w:t>plan</w:t>
      </w:r>
      <w:proofErr w:type="gramEnd"/>
      <w:r w:rsidRPr="001C030E">
        <w:rPr>
          <w:rFonts w:ascii="Arial" w:hAnsi="Arial" w:cs="Arial"/>
          <w:sz w:val="22"/>
          <w:szCs w:val="22"/>
        </w:rPr>
        <w:t>.</w:t>
      </w:r>
    </w:p>
    <w:p w14:paraId="0872521F" w14:textId="77777777" w:rsidR="00585966" w:rsidRDefault="00585966" w:rsidP="00585966">
      <w:pPr>
        <w:autoSpaceDE w:val="0"/>
        <w:autoSpaceDN w:val="0"/>
        <w:adjustRightInd w:val="0"/>
        <w:rPr>
          <w:rFonts w:ascii="Arial" w:hAnsi="Arial" w:cs="Arial"/>
          <w:b/>
          <w:bCs/>
          <w:sz w:val="22"/>
          <w:szCs w:val="22"/>
        </w:rPr>
      </w:pPr>
    </w:p>
    <w:p w14:paraId="24C52B95" w14:textId="77777777" w:rsidR="00585966" w:rsidRDefault="00585966" w:rsidP="00585966">
      <w:pPr>
        <w:autoSpaceDE w:val="0"/>
        <w:autoSpaceDN w:val="0"/>
        <w:adjustRightInd w:val="0"/>
        <w:rPr>
          <w:rFonts w:ascii="Arial" w:hAnsi="Arial" w:cs="Arial"/>
          <w:b/>
          <w:bCs/>
          <w:sz w:val="22"/>
          <w:szCs w:val="22"/>
        </w:rPr>
      </w:pPr>
    </w:p>
    <w:p w14:paraId="3B25AF12" w14:textId="77777777" w:rsidR="00585966" w:rsidRDefault="00585966" w:rsidP="00585966">
      <w:pPr>
        <w:autoSpaceDE w:val="0"/>
        <w:autoSpaceDN w:val="0"/>
        <w:adjustRightInd w:val="0"/>
        <w:rPr>
          <w:rFonts w:ascii="Arial" w:hAnsi="Arial" w:cs="Arial"/>
          <w:b/>
          <w:bCs/>
          <w:sz w:val="22"/>
          <w:szCs w:val="22"/>
        </w:rPr>
      </w:pPr>
    </w:p>
    <w:p w14:paraId="2FBA2B5E" w14:textId="77777777" w:rsidR="00585966" w:rsidRDefault="00585966" w:rsidP="00585966">
      <w:pPr>
        <w:autoSpaceDE w:val="0"/>
        <w:autoSpaceDN w:val="0"/>
        <w:adjustRightInd w:val="0"/>
        <w:rPr>
          <w:rFonts w:ascii="Arial" w:hAnsi="Arial" w:cs="Arial"/>
          <w:b/>
          <w:bCs/>
          <w:sz w:val="22"/>
          <w:szCs w:val="22"/>
        </w:rPr>
      </w:pPr>
    </w:p>
    <w:p w14:paraId="141E8939" w14:textId="77777777" w:rsidR="00585966" w:rsidRDefault="00585966" w:rsidP="00585966">
      <w:pPr>
        <w:autoSpaceDE w:val="0"/>
        <w:autoSpaceDN w:val="0"/>
        <w:adjustRightInd w:val="0"/>
        <w:rPr>
          <w:rFonts w:ascii="Arial" w:hAnsi="Arial" w:cs="Arial"/>
          <w:b/>
          <w:bCs/>
          <w:sz w:val="22"/>
          <w:szCs w:val="22"/>
        </w:rPr>
      </w:pPr>
    </w:p>
    <w:p w14:paraId="7282FB8A" w14:textId="77777777" w:rsidR="00585966" w:rsidRDefault="00585966" w:rsidP="00585966">
      <w:pPr>
        <w:autoSpaceDE w:val="0"/>
        <w:autoSpaceDN w:val="0"/>
        <w:adjustRightInd w:val="0"/>
        <w:rPr>
          <w:rFonts w:ascii="Arial" w:hAnsi="Arial" w:cs="Arial"/>
          <w:b/>
          <w:bCs/>
          <w:sz w:val="22"/>
          <w:szCs w:val="22"/>
        </w:rPr>
      </w:pPr>
    </w:p>
    <w:p w14:paraId="25F8C0F0" w14:textId="77777777" w:rsidR="00585966" w:rsidRDefault="00585966" w:rsidP="00585966">
      <w:pPr>
        <w:autoSpaceDE w:val="0"/>
        <w:autoSpaceDN w:val="0"/>
        <w:adjustRightInd w:val="0"/>
        <w:rPr>
          <w:rFonts w:ascii="Arial" w:hAnsi="Arial" w:cs="Arial"/>
          <w:b/>
          <w:bCs/>
          <w:sz w:val="22"/>
          <w:szCs w:val="22"/>
        </w:rPr>
      </w:pPr>
    </w:p>
    <w:p w14:paraId="530E8EED" w14:textId="77777777" w:rsidR="00585966" w:rsidRPr="001C030E" w:rsidRDefault="00585966" w:rsidP="00585966">
      <w:pPr>
        <w:autoSpaceDE w:val="0"/>
        <w:autoSpaceDN w:val="0"/>
        <w:adjustRightInd w:val="0"/>
        <w:spacing w:after="80"/>
        <w:rPr>
          <w:rFonts w:ascii="Arial" w:hAnsi="Arial" w:cs="Arial"/>
          <w:sz w:val="22"/>
          <w:szCs w:val="22"/>
        </w:rPr>
      </w:pPr>
      <w:r w:rsidRPr="001C030E">
        <w:rPr>
          <w:rFonts w:ascii="Arial" w:hAnsi="Arial" w:cs="Arial"/>
          <w:b/>
          <w:bCs/>
          <w:sz w:val="22"/>
          <w:szCs w:val="22"/>
        </w:rPr>
        <w:t xml:space="preserve">What happens at a SEPAC meeting? </w:t>
      </w:r>
    </w:p>
    <w:p w14:paraId="708E0ED5" w14:textId="77777777" w:rsidR="00585966" w:rsidRPr="001C030E" w:rsidRDefault="00585966" w:rsidP="00585966">
      <w:pPr>
        <w:pStyle w:val="Pa5"/>
        <w:numPr>
          <w:ilvl w:val="0"/>
          <w:numId w:val="8"/>
        </w:numPr>
        <w:spacing w:after="80"/>
        <w:ind w:left="360"/>
        <w:rPr>
          <w:rFonts w:ascii="Arial" w:hAnsi="Arial" w:cs="Arial"/>
          <w:sz w:val="22"/>
          <w:szCs w:val="22"/>
        </w:rPr>
      </w:pPr>
      <w:r w:rsidRPr="001C030E">
        <w:rPr>
          <w:rFonts w:ascii="Arial" w:hAnsi="Arial" w:cs="Arial"/>
          <w:sz w:val="22"/>
          <w:szCs w:val="22"/>
        </w:rPr>
        <w:t xml:space="preserve">Concerns related to a group of students are shared and discussed. </w:t>
      </w:r>
    </w:p>
    <w:p w14:paraId="14DC016F" w14:textId="77777777" w:rsidR="00585966" w:rsidRPr="001C030E" w:rsidRDefault="00585966" w:rsidP="00585966">
      <w:pPr>
        <w:pStyle w:val="Pa5"/>
        <w:numPr>
          <w:ilvl w:val="0"/>
          <w:numId w:val="8"/>
        </w:numPr>
        <w:spacing w:after="80"/>
        <w:ind w:left="360"/>
        <w:rPr>
          <w:rFonts w:ascii="Arial" w:hAnsi="Arial" w:cs="Arial"/>
          <w:sz w:val="22"/>
          <w:szCs w:val="22"/>
        </w:rPr>
      </w:pPr>
      <w:r w:rsidRPr="001C030E">
        <w:rPr>
          <w:rFonts w:ascii="Arial" w:hAnsi="Arial" w:cs="Arial"/>
          <w:sz w:val="22"/>
          <w:szCs w:val="22"/>
        </w:rPr>
        <w:t xml:space="preserve">District representatives provide updates related to special services in the school district and at the state and national levels. </w:t>
      </w:r>
    </w:p>
    <w:p w14:paraId="572FC322" w14:textId="77777777" w:rsidR="00585966" w:rsidRPr="001C030E" w:rsidRDefault="00585966" w:rsidP="00585966">
      <w:pPr>
        <w:pStyle w:val="Pa5"/>
        <w:numPr>
          <w:ilvl w:val="0"/>
          <w:numId w:val="8"/>
        </w:numPr>
        <w:spacing w:after="80"/>
        <w:ind w:left="360"/>
        <w:rPr>
          <w:rFonts w:ascii="Arial" w:hAnsi="Arial" w:cs="Arial"/>
          <w:sz w:val="22"/>
          <w:szCs w:val="22"/>
        </w:rPr>
      </w:pPr>
      <w:r w:rsidRPr="001C030E">
        <w:rPr>
          <w:rFonts w:ascii="Arial" w:hAnsi="Arial" w:cs="Arial"/>
          <w:sz w:val="22"/>
          <w:szCs w:val="22"/>
        </w:rPr>
        <w:t xml:space="preserve">Parents have adequate time to discuss issues among themselves and plan the agenda for the next meeting. </w:t>
      </w:r>
    </w:p>
    <w:p w14:paraId="5E5DD7F3" w14:textId="77777777" w:rsidR="00585966" w:rsidRPr="001C030E" w:rsidRDefault="00585966" w:rsidP="00585966">
      <w:pPr>
        <w:pStyle w:val="Pa10"/>
        <w:numPr>
          <w:ilvl w:val="0"/>
          <w:numId w:val="8"/>
        </w:numPr>
        <w:spacing w:after="360"/>
        <w:ind w:left="360"/>
        <w:rPr>
          <w:rFonts w:ascii="Arial" w:hAnsi="Arial" w:cs="Arial"/>
          <w:sz w:val="22"/>
          <w:szCs w:val="22"/>
        </w:rPr>
      </w:pPr>
      <w:r w:rsidRPr="001C030E">
        <w:rPr>
          <w:rFonts w:ascii="Arial" w:hAnsi="Arial" w:cs="Arial"/>
          <w:sz w:val="22"/>
          <w:szCs w:val="22"/>
        </w:rPr>
        <w:t>Speakers, other district leaders, and individual staff members may be invited, based upon requests from the SEPAC.</w:t>
      </w:r>
    </w:p>
    <w:p w14:paraId="513274FF" w14:textId="77777777" w:rsidR="00585966" w:rsidRPr="001C030E" w:rsidRDefault="00585966" w:rsidP="00585966">
      <w:pPr>
        <w:pStyle w:val="Pa2"/>
        <w:spacing w:after="80"/>
        <w:rPr>
          <w:rFonts w:ascii="Arial" w:hAnsi="Arial" w:cs="Arial"/>
          <w:sz w:val="22"/>
          <w:szCs w:val="22"/>
        </w:rPr>
      </w:pPr>
      <w:r w:rsidRPr="001C030E">
        <w:rPr>
          <w:rFonts w:ascii="Arial" w:hAnsi="Arial" w:cs="Arial"/>
          <w:b/>
          <w:bCs/>
          <w:sz w:val="22"/>
          <w:szCs w:val="22"/>
        </w:rPr>
        <w:t xml:space="preserve">What else can a member of the SEPAC do to advance the mission? </w:t>
      </w:r>
    </w:p>
    <w:p w14:paraId="17BF2DCF" w14:textId="77777777" w:rsidR="00585966" w:rsidRPr="001C030E" w:rsidRDefault="00585966" w:rsidP="00585966">
      <w:pPr>
        <w:pStyle w:val="Pa5"/>
        <w:numPr>
          <w:ilvl w:val="0"/>
          <w:numId w:val="9"/>
        </w:numPr>
        <w:spacing w:after="80"/>
        <w:ind w:left="450"/>
        <w:rPr>
          <w:rFonts w:ascii="Arial" w:hAnsi="Arial" w:cs="Arial"/>
          <w:sz w:val="22"/>
          <w:szCs w:val="22"/>
        </w:rPr>
      </w:pPr>
      <w:r w:rsidRPr="001C030E">
        <w:rPr>
          <w:rFonts w:ascii="Arial" w:hAnsi="Arial" w:cs="Arial"/>
          <w:sz w:val="22"/>
          <w:szCs w:val="22"/>
        </w:rPr>
        <w:t xml:space="preserve">Volunteer to be a parent representative regarding issues and concerns raised at your individual school. </w:t>
      </w:r>
    </w:p>
    <w:p w14:paraId="1C4D2981" w14:textId="77777777" w:rsidR="00585966" w:rsidRPr="001C030E" w:rsidRDefault="00585966" w:rsidP="00585966">
      <w:pPr>
        <w:pStyle w:val="ListParagraph"/>
        <w:numPr>
          <w:ilvl w:val="0"/>
          <w:numId w:val="9"/>
        </w:numPr>
        <w:autoSpaceDE w:val="0"/>
        <w:autoSpaceDN w:val="0"/>
        <w:adjustRightInd w:val="0"/>
        <w:ind w:left="450"/>
        <w:rPr>
          <w:rFonts w:ascii="Arial" w:hAnsi="Arial" w:cs="Arial"/>
          <w:sz w:val="22"/>
          <w:szCs w:val="22"/>
        </w:rPr>
      </w:pPr>
      <w:r w:rsidRPr="001C030E">
        <w:rPr>
          <w:rFonts w:ascii="Arial" w:hAnsi="Arial" w:cs="Arial"/>
          <w:sz w:val="22"/>
          <w:szCs w:val="22"/>
        </w:rPr>
        <w:t>Remember that SEPAC meetings are not the forum for a discussion about individual students or a child’s IEP. Topics are limited to those which impact all students or a group of students. Additionally, these meetings are for parents only. It is not appropriate to have your child attend these meetings.</w:t>
      </w:r>
    </w:p>
    <w:p w14:paraId="573E0265" w14:textId="77777777" w:rsidR="00585966" w:rsidRDefault="00585966" w:rsidP="00585966">
      <w:pPr>
        <w:rPr>
          <w:rFonts w:ascii="Arial" w:eastAsiaTheme="minorHAnsi" w:hAnsi="Arial" w:cs="Arial"/>
          <w:sz w:val="28"/>
          <w:szCs w:val="28"/>
        </w:rPr>
        <w:sectPr w:rsidR="00585966" w:rsidSect="001C030E">
          <w:type w:val="continuous"/>
          <w:pgSz w:w="15840" w:h="12240" w:orient="landscape"/>
          <w:pgMar w:top="1008" w:right="907" w:bottom="1008" w:left="1008" w:header="907" w:footer="720" w:gutter="0"/>
          <w:cols w:num="2" w:space="720"/>
          <w:docGrid w:linePitch="360"/>
        </w:sectPr>
      </w:pPr>
    </w:p>
    <w:p w14:paraId="00EEAFF1" w14:textId="77777777" w:rsidR="00585966" w:rsidRDefault="00585966" w:rsidP="00585966">
      <w:pPr>
        <w:rPr>
          <w:rFonts w:ascii="Arial" w:eastAsiaTheme="minorHAnsi" w:hAnsi="Arial" w:cs="Arial"/>
          <w:sz w:val="20"/>
          <w:szCs w:val="20"/>
        </w:rPr>
      </w:pPr>
    </w:p>
    <w:p w14:paraId="5FE05C75" w14:textId="15933D09" w:rsidR="00585966" w:rsidRDefault="00585966" w:rsidP="00585966">
      <w:pPr>
        <w:rPr>
          <w:rFonts w:ascii="Arial" w:eastAsiaTheme="minorHAnsi" w:hAnsi="Arial" w:cs="Arial"/>
          <w:sz w:val="20"/>
          <w:szCs w:val="20"/>
        </w:rPr>
      </w:pPr>
    </w:p>
    <w:p w14:paraId="4C9944A8" w14:textId="2EEBB853" w:rsidR="00585966" w:rsidRDefault="00585966" w:rsidP="00585966">
      <w:pPr>
        <w:rPr>
          <w:rFonts w:ascii="Arial" w:eastAsiaTheme="minorHAnsi" w:hAnsi="Arial" w:cs="Arial"/>
          <w:sz w:val="20"/>
          <w:szCs w:val="20"/>
        </w:rPr>
      </w:pPr>
    </w:p>
    <w:p w14:paraId="240B1315" w14:textId="77777777" w:rsidR="00585966" w:rsidRPr="001C030E" w:rsidRDefault="00585966" w:rsidP="00585966">
      <w:pPr>
        <w:rPr>
          <w:rFonts w:ascii="Arial" w:eastAsiaTheme="minorHAnsi" w:hAnsi="Arial" w:cs="Arial"/>
          <w:sz w:val="20"/>
          <w:szCs w:val="20"/>
        </w:rPr>
      </w:pPr>
    </w:p>
    <w:p w14:paraId="3D47DF47" w14:textId="26ECB737" w:rsidR="00585966" w:rsidRPr="00E37649" w:rsidRDefault="00585966" w:rsidP="00585966">
      <w:pPr>
        <w:rPr>
          <w:rFonts w:ascii="Arial Narrow" w:eastAsiaTheme="minorHAnsi" w:hAnsi="Arial Narrow" w:cs="Arial"/>
          <w:sz w:val="20"/>
          <w:szCs w:val="20"/>
        </w:rPr>
      </w:pPr>
      <w:r w:rsidRPr="00E37649">
        <w:rPr>
          <w:rFonts w:ascii="Arial Narrow" w:eastAsiaTheme="minorHAnsi" w:hAnsi="Arial Narrow" w:cs="Arial"/>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E37649">
        <w:rPr>
          <w:rFonts w:ascii="Arial Narrow" w:eastAsiaTheme="minorHAnsi" w:hAnsi="Arial Narrow" w:cs="Arial"/>
          <w:sz w:val="20"/>
          <w:szCs w:val="20"/>
        </w:rPr>
        <w:t>, Newark, NJ, (800)654-SPAN. www.spanadvocacy.org. All rights reserved.</w:t>
      </w:r>
    </w:p>
    <w:p w14:paraId="094D85E1" w14:textId="77777777" w:rsidR="00585966" w:rsidRPr="00E37649" w:rsidRDefault="00585966" w:rsidP="00585966">
      <w:pPr>
        <w:rPr>
          <w:rFonts w:ascii="Arial Narrow" w:eastAsiaTheme="minorHAnsi" w:hAnsi="Arial Narrow" w:cs="Arial"/>
          <w:sz w:val="20"/>
          <w:szCs w:val="20"/>
        </w:rPr>
      </w:pPr>
    </w:p>
    <w:p w14:paraId="7E15CF78" w14:textId="77777777" w:rsidR="00585966" w:rsidRPr="001C030E" w:rsidRDefault="00585966" w:rsidP="00585966">
      <w:pPr>
        <w:rPr>
          <w:rFonts w:ascii="Arial" w:eastAsiaTheme="minorHAnsi" w:hAnsi="Arial" w:cs="Arial"/>
          <w:sz w:val="20"/>
          <w:szCs w:val="20"/>
        </w:rPr>
      </w:pPr>
      <w:r w:rsidRPr="00E37649">
        <w:rPr>
          <w:rFonts w:ascii="Arial Narrow" w:eastAsiaTheme="minorHAnsi" w:hAnsi="Arial Narrow" w:cs="Arial"/>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25C51A6B" w14:textId="77777777" w:rsidR="00585966" w:rsidRDefault="00585966" w:rsidP="00585966">
      <w:pPr>
        <w:rPr>
          <w:rFonts w:ascii="Arial" w:eastAsiaTheme="minorHAnsi" w:hAnsi="Arial" w:cs="Arial"/>
          <w:sz w:val="28"/>
          <w:szCs w:val="28"/>
        </w:rPr>
      </w:pPr>
      <w:r>
        <w:rPr>
          <w:rFonts w:ascii="Arial" w:eastAsiaTheme="minorHAnsi" w:hAnsi="Arial" w:cs="Arial"/>
          <w:sz w:val="28"/>
          <w:szCs w:val="28"/>
        </w:rPr>
        <w:br w:type="page"/>
      </w:r>
    </w:p>
    <w:p w14:paraId="56724683" w14:textId="77777777" w:rsidR="00585966" w:rsidRPr="008D122F" w:rsidRDefault="00585966" w:rsidP="00585966">
      <w:pPr>
        <w:autoSpaceDE w:val="0"/>
        <w:autoSpaceDN w:val="0"/>
        <w:adjustRightInd w:val="0"/>
        <w:rPr>
          <w:rFonts w:ascii="Arial" w:eastAsiaTheme="minorHAnsi" w:hAnsi="Arial" w:cs="Arial"/>
        </w:rPr>
      </w:pPr>
    </w:p>
    <w:p w14:paraId="7907F94F" w14:textId="39D86B50" w:rsidR="00585966" w:rsidRDefault="00585966" w:rsidP="0058596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SEPAC Bylaws</w:t>
      </w:r>
    </w:p>
    <w:p w14:paraId="41F45737" w14:textId="77777777" w:rsidR="00585966" w:rsidRDefault="00585966" w:rsidP="00585966">
      <w:pPr>
        <w:autoSpaceDE w:val="0"/>
        <w:autoSpaceDN w:val="0"/>
        <w:adjustRightInd w:val="0"/>
        <w:rPr>
          <w:rFonts w:ascii="Arial" w:eastAsiaTheme="minorHAnsi" w:hAnsi="Arial" w:cs="Arial"/>
          <w:sz w:val="20"/>
          <w:szCs w:val="20"/>
        </w:rPr>
      </w:pPr>
    </w:p>
    <w:p w14:paraId="55C2BB36" w14:textId="77777777" w:rsidR="00585966" w:rsidRDefault="00585966" w:rsidP="00585966">
      <w:pPr>
        <w:autoSpaceDE w:val="0"/>
        <w:autoSpaceDN w:val="0"/>
        <w:adjustRightInd w:val="0"/>
        <w:rPr>
          <w:rFonts w:ascii="Arial" w:eastAsiaTheme="minorHAnsi" w:hAnsi="Arial" w:cs="Arial"/>
          <w:sz w:val="20"/>
          <w:szCs w:val="20"/>
        </w:rPr>
      </w:pPr>
    </w:p>
    <w:p w14:paraId="2A94E57A" w14:textId="77777777" w:rsidR="00585966" w:rsidRDefault="00585966" w:rsidP="00585966">
      <w:pPr>
        <w:pStyle w:val="Pa5"/>
        <w:spacing w:after="80"/>
        <w:ind w:left="360" w:hanging="360"/>
        <w:rPr>
          <w:rFonts w:ascii="Arial" w:hAnsi="Arial" w:cs="Arial"/>
          <w:b/>
          <w:bCs/>
          <w:sz w:val="22"/>
          <w:szCs w:val="22"/>
        </w:rPr>
        <w:sectPr w:rsidR="00585966" w:rsidSect="003806B1">
          <w:type w:val="continuous"/>
          <w:pgSz w:w="15840" w:h="12240" w:orient="landscape"/>
          <w:pgMar w:top="1008" w:right="907" w:bottom="1008" w:left="1008" w:header="907" w:footer="720" w:gutter="0"/>
          <w:cols w:space="720"/>
          <w:docGrid w:linePitch="360"/>
        </w:sectPr>
      </w:pPr>
    </w:p>
    <w:p w14:paraId="4EF38822" w14:textId="77777777" w:rsidR="00585966" w:rsidRPr="00585966" w:rsidRDefault="00585966" w:rsidP="00585966">
      <w:pPr>
        <w:rPr>
          <w:rFonts w:ascii="Arial" w:eastAsiaTheme="minorHAnsi" w:hAnsi="Arial" w:cs="Arial"/>
          <w:bCs/>
        </w:rPr>
      </w:pPr>
      <w:r w:rsidRPr="00585966">
        <w:rPr>
          <w:rFonts w:ascii="Arial" w:eastAsiaTheme="minorHAnsi" w:hAnsi="Arial" w:cs="Arial"/>
          <w:bCs/>
        </w:rPr>
        <w:t>The SEPAC will provide input and make recommendations on special education policy, programs, and practices to the district.</w:t>
      </w:r>
    </w:p>
    <w:p w14:paraId="6FBA6893" w14:textId="77777777" w:rsidR="00585966" w:rsidRPr="00585966" w:rsidRDefault="00585966" w:rsidP="00585966">
      <w:pPr>
        <w:rPr>
          <w:rFonts w:ascii="Arial" w:eastAsiaTheme="minorHAnsi" w:hAnsi="Arial" w:cs="Arial"/>
          <w:bCs/>
        </w:rPr>
      </w:pPr>
    </w:p>
    <w:p w14:paraId="5D4AC2A4" w14:textId="77777777" w:rsidR="00585966" w:rsidRPr="00585966" w:rsidRDefault="00585966" w:rsidP="00585966">
      <w:pPr>
        <w:rPr>
          <w:rFonts w:ascii="Arial" w:eastAsiaTheme="minorHAnsi" w:hAnsi="Arial" w:cs="Arial"/>
          <w:bCs/>
        </w:rPr>
      </w:pPr>
      <w:r w:rsidRPr="00585966">
        <w:rPr>
          <w:rFonts w:ascii="Arial" w:eastAsiaTheme="minorHAnsi" w:hAnsi="Arial" w:cs="Arial"/>
          <w:bCs/>
        </w:rPr>
        <w:t>SEPAC members will act as liaisons to share comments and concerns with school leaders.</w:t>
      </w:r>
    </w:p>
    <w:p w14:paraId="1819F582" w14:textId="77777777" w:rsidR="00585966" w:rsidRPr="00585966" w:rsidRDefault="00585966" w:rsidP="00585966">
      <w:pPr>
        <w:rPr>
          <w:rFonts w:ascii="Arial" w:eastAsiaTheme="minorHAnsi" w:hAnsi="Arial" w:cs="Arial"/>
          <w:bCs/>
        </w:rPr>
      </w:pPr>
    </w:p>
    <w:p w14:paraId="36EC2D3B" w14:textId="77777777" w:rsidR="00585966" w:rsidRPr="00585966" w:rsidRDefault="00585966" w:rsidP="00585966">
      <w:pPr>
        <w:rPr>
          <w:rFonts w:ascii="Arial" w:eastAsiaTheme="minorHAnsi" w:hAnsi="Arial" w:cs="Arial"/>
          <w:bCs/>
        </w:rPr>
      </w:pPr>
      <w:r w:rsidRPr="00585966">
        <w:rPr>
          <w:rFonts w:ascii="Arial" w:eastAsiaTheme="minorHAnsi" w:hAnsi="Arial" w:cs="Arial"/>
          <w:bCs/>
        </w:rPr>
        <w:t>A secretary will be appointed to coordinate activities, attend meetings, and take minutes at SEPAC meetings. Meeting minutes and an agenda will be distributed prior to all meetings.</w:t>
      </w:r>
    </w:p>
    <w:p w14:paraId="1D900255" w14:textId="77777777" w:rsidR="00585966" w:rsidRPr="00585966" w:rsidRDefault="00585966" w:rsidP="00585966">
      <w:pPr>
        <w:rPr>
          <w:rFonts w:ascii="Arial" w:eastAsiaTheme="minorHAnsi" w:hAnsi="Arial" w:cs="Arial"/>
          <w:bCs/>
        </w:rPr>
      </w:pPr>
    </w:p>
    <w:p w14:paraId="38B63ED0" w14:textId="77777777" w:rsidR="00585966" w:rsidRPr="00585966" w:rsidRDefault="00585966" w:rsidP="00585966">
      <w:pPr>
        <w:rPr>
          <w:rFonts w:ascii="Arial" w:eastAsiaTheme="minorHAnsi" w:hAnsi="Arial" w:cs="Arial"/>
          <w:bCs/>
        </w:rPr>
      </w:pPr>
      <w:r w:rsidRPr="00585966">
        <w:rPr>
          <w:rFonts w:ascii="Arial" w:eastAsiaTheme="minorHAnsi" w:hAnsi="Arial" w:cs="Arial"/>
          <w:bCs/>
        </w:rPr>
        <w:t>Meetings will be held at a variety of times and locations and will be announced on the SEPAC website. Notices will be available in every school and will be distributed to parents, including those in out-of-district placements, via print and email.</w:t>
      </w:r>
    </w:p>
    <w:p w14:paraId="4294736D" w14:textId="77777777" w:rsidR="00585966" w:rsidRPr="00585966" w:rsidRDefault="00585966" w:rsidP="00585966">
      <w:pPr>
        <w:rPr>
          <w:rFonts w:ascii="Arial" w:eastAsiaTheme="minorHAnsi" w:hAnsi="Arial" w:cs="Arial"/>
          <w:bCs/>
        </w:rPr>
      </w:pPr>
    </w:p>
    <w:p w14:paraId="541CE979" w14:textId="77777777" w:rsidR="00585966" w:rsidRPr="00585966" w:rsidRDefault="00585966" w:rsidP="00585966">
      <w:pPr>
        <w:rPr>
          <w:rFonts w:ascii="Arial" w:eastAsiaTheme="minorHAnsi" w:hAnsi="Arial" w:cs="Arial"/>
          <w:bCs/>
        </w:rPr>
      </w:pPr>
      <w:r w:rsidRPr="00585966">
        <w:rPr>
          <w:rFonts w:ascii="Arial" w:eastAsiaTheme="minorHAnsi" w:hAnsi="Arial" w:cs="Arial"/>
          <w:bCs/>
        </w:rPr>
        <w:t>Principals, PTO Presidents, and Child Study Teams will assist in identifying parents who may want to be part of the SEPAC.</w:t>
      </w:r>
    </w:p>
    <w:p w14:paraId="7435AEBB" w14:textId="77777777" w:rsidR="00585966" w:rsidRPr="00585966" w:rsidRDefault="00585966" w:rsidP="00585966">
      <w:pPr>
        <w:rPr>
          <w:rFonts w:ascii="Arial" w:eastAsiaTheme="minorHAnsi" w:hAnsi="Arial" w:cs="Arial"/>
          <w:bCs/>
        </w:rPr>
      </w:pPr>
    </w:p>
    <w:p w14:paraId="4A7D2BBA" w14:textId="77777777" w:rsidR="00585966" w:rsidRPr="00585966" w:rsidRDefault="00585966" w:rsidP="00585966">
      <w:pPr>
        <w:rPr>
          <w:rFonts w:ascii="Arial" w:eastAsiaTheme="minorHAnsi" w:hAnsi="Arial" w:cs="Arial"/>
          <w:bCs/>
        </w:rPr>
      </w:pPr>
      <w:r w:rsidRPr="00585966">
        <w:rPr>
          <w:rFonts w:ascii="Arial" w:eastAsiaTheme="minorHAnsi" w:hAnsi="Arial" w:cs="Arial"/>
          <w:bCs/>
          <w:i/>
        </w:rPr>
        <w:t>Robert’s Rules of Order, Newly Revised</w:t>
      </w:r>
      <w:r w:rsidRPr="00585966">
        <w:rPr>
          <w:rFonts w:ascii="Arial" w:eastAsiaTheme="minorHAnsi" w:hAnsi="Arial" w:cs="Arial"/>
          <w:bCs/>
        </w:rPr>
        <w:t xml:space="preserve"> shall govern all meetings in all cases in which they are applicable, and in which they are not in conflict with these bylaws.</w:t>
      </w:r>
    </w:p>
    <w:p w14:paraId="3F0358B6" w14:textId="77777777" w:rsidR="00585966" w:rsidRPr="00585966" w:rsidRDefault="00585966" w:rsidP="00585966">
      <w:pPr>
        <w:rPr>
          <w:rFonts w:ascii="Arial" w:eastAsiaTheme="minorHAnsi" w:hAnsi="Arial" w:cs="Arial"/>
          <w:bCs/>
        </w:rPr>
      </w:pPr>
    </w:p>
    <w:p w14:paraId="060C3E8A" w14:textId="77777777" w:rsidR="00585966" w:rsidRDefault="00585966" w:rsidP="00585966">
      <w:pPr>
        <w:rPr>
          <w:rFonts w:ascii="Arial" w:eastAsiaTheme="minorHAnsi" w:hAnsi="Arial" w:cs="Arial"/>
          <w:b/>
          <w:bCs/>
        </w:rPr>
      </w:pPr>
      <w:r w:rsidRPr="00585966">
        <w:rPr>
          <w:rFonts w:ascii="Arial" w:eastAsiaTheme="minorHAnsi" w:hAnsi="Arial" w:cs="Arial"/>
          <w:bCs/>
        </w:rPr>
        <w:t>The SEPAC will work to ensure that membership reflects the linguistic, religious, racial, cultural and socio-economic diversity of the local school community and includes members from each preschool, elementary school, middle school, and high school, as well as at least one parent of a student receiving services out-of-district</w:t>
      </w:r>
      <w:r w:rsidRPr="00585966">
        <w:rPr>
          <w:rFonts w:ascii="Arial" w:eastAsiaTheme="minorHAnsi" w:hAnsi="Arial" w:cs="Arial"/>
          <w:b/>
          <w:bCs/>
        </w:rPr>
        <w:t>.</w:t>
      </w:r>
    </w:p>
    <w:p w14:paraId="789F5FBA" w14:textId="77777777" w:rsidR="00585966" w:rsidRDefault="00585966" w:rsidP="00585966">
      <w:pPr>
        <w:rPr>
          <w:rFonts w:ascii="Arial" w:eastAsiaTheme="minorHAnsi" w:hAnsi="Arial" w:cs="Arial"/>
          <w:sz w:val="28"/>
          <w:szCs w:val="28"/>
        </w:rPr>
      </w:pPr>
    </w:p>
    <w:p w14:paraId="45DE603B" w14:textId="77777777" w:rsidR="00585966" w:rsidRDefault="00585966" w:rsidP="00585966">
      <w:pPr>
        <w:rPr>
          <w:rFonts w:ascii="Arial" w:eastAsiaTheme="minorHAnsi" w:hAnsi="Arial" w:cs="Arial"/>
          <w:sz w:val="28"/>
          <w:szCs w:val="28"/>
        </w:rPr>
      </w:pPr>
    </w:p>
    <w:p w14:paraId="52929DC8" w14:textId="77777777" w:rsidR="00585966" w:rsidRDefault="00585966" w:rsidP="00585966">
      <w:pPr>
        <w:rPr>
          <w:rFonts w:ascii="Arial" w:eastAsiaTheme="minorHAnsi" w:hAnsi="Arial" w:cs="Arial"/>
          <w:sz w:val="28"/>
          <w:szCs w:val="28"/>
        </w:rPr>
      </w:pPr>
    </w:p>
    <w:p w14:paraId="0D198F35" w14:textId="77777777" w:rsidR="00585966" w:rsidRDefault="00585966" w:rsidP="00585966">
      <w:pPr>
        <w:rPr>
          <w:rFonts w:ascii="Arial" w:eastAsiaTheme="minorHAnsi" w:hAnsi="Arial" w:cs="Arial"/>
          <w:sz w:val="28"/>
          <w:szCs w:val="28"/>
        </w:rPr>
      </w:pPr>
    </w:p>
    <w:p w14:paraId="6A2BFBBF" w14:textId="5DBBEA54" w:rsidR="00585966" w:rsidRDefault="00585966" w:rsidP="00585966">
      <w:pPr>
        <w:rPr>
          <w:rFonts w:ascii="Arial" w:eastAsiaTheme="minorHAnsi" w:hAnsi="Arial" w:cs="Arial"/>
          <w:sz w:val="28"/>
          <w:szCs w:val="28"/>
        </w:rPr>
        <w:sectPr w:rsidR="00585966" w:rsidSect="001C030E">
          <w:type w:val="continuous"/>
          <w:pgSz w:w="15840" w:h="12240" w:orient="landscape"/>
          <w:pgMar w:top="1008" w:right="907" w:bottom="1008" w:left="1008" w:header="907" w:footer="720" w:gutter="0"/>
          <w:cols w:num="2" w:space="720"/>
          <w:docGrid w:linePitch="360"/>
        </w:sectPr>
      </w:pPr>
    </w:p>
    <w:p w14:paraId="3465ACA6" w14:textId="77777777" w:rsidR="00585966" w:rsidRDefault="00585966" w:rsidP="00585966">
      <w:pPr>
        <w:rPr>
          <w:rFonts w:ascii="Arial" w:eastAsiaTheme="minorHAnsi" w:hAnsi="Arial" w:cs="Arial"/>
          <w:sz w:val="20"/>
          <w:szCs w:val="20"/>
        </w:rPr>
      </w:pPr>
    </w:p>
    <w:p w14:paraId="3B9D231D" w14:textId="77777777" w:rsidR="00585966" w:rsidRDefault="00585966" w:rsidP="00585966">
      <w:pPr>
        <w:rPr>
          <w:rFonts w:ascii="Arial" w:eastAsiaTheme="minorHAnsi" w:hAnsi="Arial" w:cs="Arial"/>
          <w:sz w:val="20"/>
          <w:szCs w:val="20"/>
        </w:rPr>
      </w:pPr>
    </w:p>
    <w:p w14:paraId="1658DBF7" w14:textId="77777777" w:rsidR="00585966" w:rsidRDefault="00585966" w:rsidP="00585966">
      <w:pPr>
        <w:rPr>
          <w:rFonts w:ascii="Arial" w:eastAsiaTheme="minorHAnsi" w:hAnsi="Arial" w:cs="Arial"/>
          <w:sz w:val="20"/>
          <w:szCs w:val="20"/>
        </w:rPr>
      </w:pPr>
    </w:p>
    <w:p w14:paraId="69FB50B2" w14:textId="77777777" w:rsidR="00585966" w:rsidRPr="001C030E" w:rsidRDefault="00585966" w:rsidP="00585966">
      <w:pPr>
        <w:rPr>
          <w:rFonts w:ascii="Arial" w:eastAsiaTheme="minorHAnsi" w:hAnsi="Arial" w:cs="Arial"/>
          <w:sz w:val="20"/>
          <w:szCs w:val="20"/>
        </w:rPr>
      </w:pPr>
    </w:p>
    <w:p w14:paraId="69539ED1" w14:textId="2AE5B1BE" w:rsidR="00585966" w:rsidRPr="00E37649" w:rsidRDefault="00585966" w:rsidP="00585966">
      <w:pPr>
        <w:rPr>
          <w:rFonts w:ascii="Arial Narrow" w:eastAsiaTheme="minorHAnsi" w:hAnsi="Arial Narrow" w:cs="Arial"/>
          <w:sz w:val="20"/>
          <w:szCs w:val="20"/>
        </w:rPr>
      </w:pPr>
      <w:r w:rsidRPr="00E37649">
        <w:rPr>
          <w:rFonts w:ascii="Arial Narrow" w:eastAsiaTheme="minorHAnsi" w:hAnsi="Arial Narrow" w:cs="Arial"/>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E37649">
        <w:rPr>
          <w:rFonts w:ascii="Arial Narrow" w:eastAsiaTheme="minorHAnsi" w:hAnsi="Arial Narrow" w:cs="Arial"/>
          <w:sz w:val="20"/>
          <w:szCs w:val="20"/>
        </w:rPr>
        <w:t>, Newark, NJ, (800)654-SPAN. www.spanadvocacy.org. All rights reserved.</w:t>
      </w:r>
    </w:p>
    <w:p w14:paraId="4800B62E" w14:textId="77777777" w:rsidR="00585966" w:rsidRPr="00E37649" w:rsidRDefault="00585966" w:rsidP="00585966">
      <w:pPr>
        <w:rPr>
          <w:rFonts w:ascii="Arial Narrow" w:eastAsiaTheme="minorHAnsi" w:hAnsi="Arial Narrow" w:cs="Arial"/>
          <w:sz w:val="20"/>
          <w:szCs w:val="20"/>
        </w:rPr>
      </w:pPr>
    </w:p>
    <w:p w14:paraId="5E59DF05" w14:textId="77777777" w:rsidR="00585966" w:rsidRPr="001C030E" w:rsidRDefault="00585966" w:rsidP="00585966">
      <w:pPr>
        <w:rPr>
          <w:rFonts w:ascii="Arial" w:eastAsiaTheme="minorHAnsi" w:hAnsi="Arial" w:cs="Arial"/>
          <w:sz w:val="20"/>
          <w:szCs w:val="20"/>
        </w:rPr>
      </w:pPr>
      <w:r w:rsidRPr="00E37649">
        <w:rPr>
          <w:rFonts w:ascii="Arial Narrow" w:eastAsiaTheme="minorHAnsi" w:hAnsi="Arial Narrow" w:cs="Arial"/>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38CDBAA1" w14:textId="77777777" w:rsidR="00585966" w:rsidRDefault="00585966" w:rsidP="00585966">
      <w:pPr>
        <w:rPr>
          <w:rFonts w:ascii="Arial" w:eastAsiaTheme="minorHAnsi" w:hAnsi="Arial" w:cs="Arial"/>
          <w:sz w:val="28"/>
          <w:szCs w:val="28"/>
        </w:rPr>
      </w:pPr>
      <w:r>
        <w:rPr>
          <w:rFonts w:ascii="Arial" w:eastAsiaTheme="minorHAnsi" w:hAnsi="Arial" w:cs="Arial"/>
          <w:sz w:val="28"/>
          <w:szCs w:val="28"/>
        </w:rPr>
        <w:br w:type="page"/>
      </w:r>
    </w:p>
    <w:p w14:paraId="68908B4F" w14:textId="77777777" w:rsidR="009A6876" w:rsidRPr="009A6876" w:rsidRDefault="009A6876" w:rsidP="00585966">
      <w:pPr>
        <w:autoSpaceDE w:val="0"/>
        <w:autoSpaceDN w:val="0"/>
        <w:adjustRightInd w:val="0"/>
        <w:rPr>
          <w:rFonts w:ascii="Arial" w:eastAsiaTheme="minorHAnsi" w:hAnsi="Arial" w:cs="Arial"/>
        </w:rPr>
      </w:pPr>
    </w:p>
    <w:p w14:paraId="51A7B1E5" w14:textId="60423FA5" w:rsidR="00071B36" w:rsidRPr="00455A1A" w:rsidRDefault="00071B36" w:rsidP="00585966">
      <w:pPr>
        <w:autoSpaceDE w:val="0"/>
        <w:autoSpaceDN w:val="0"/>
        <w:adjustRightInd w:val="0"/>
        <w:rPr>
          <w:rFonts w:ascii="Arial" w:eastAsiaTheme="minorHAnsi" w:hAnsi="Arial" w:cs="Arial"/>
          <w:sz w:val="32"/>
          <w:szCs w:val="32"/>
        </w:rPr>
      </w:pPr>
      <w:r w:rsidRPr="00455A1A">
        <w:rPr>
          <w:rFonts w:ascii="Arial" w:eastAsiaTheme="minorHAnsi" w:hAnsi="Arial" w:cs="Arial"/>
          <w:sz w:val="32"/>
          <w:szCs w:val="32"/>
        </w:rPr>
        <w:t>Sample Action Sheet – Agenda and Minutes</w:t>
      </w:r>
    </w:p>
    <w:p w14:paraId="29607256" w14:textId="77777777" w:rsidR="00071B36" w:rsidRPr="002066BD" w:rsidRDefault="00071B36" w:rsidP="00071B36">
      <w:pPr>
        <w:autoSpaceDE w:val="0"/>
        <w:autoSpaceDN w:val="0"/>
        <w:adjustRightInd w:val="0"/>
        <w:rPr>
          <w:rFonts w:ascii="Arial" w:eastAsiaTheme="minorHAnsi" w:hAnsi="Arial" w:cs="Arial"/>
          <w:sz w:val="20"/>
          <w:szCs w:val="20"/>
        </w:rPr>
      </w:pPr>
    </w:p>
    <w:p w14:paraId="740F2667" w14:textId="77777777" w:rsidR="00071B36" w:rsidRPr="002432AD" w:rsidRDefault="00071B36" w:rsidP="003806B1">
      <w:pPr>
        <w:tabs>
          <w:tab w:val="left" w:leader="underscore" w:pos="7560"/>
          <w:tab w:val="left" w:pos="7920"/>
          <w:tab w:val="left" w:leader="underscore" w:pos="13410"/>
        </w:tabs>
        <w:autoSpaceDE w:val="0"/>
        <w:autoSpaceDN w:val="0"/>
        <w:adjustRightInd w:val="0"/>
        <w:rPr>
          <w:rFonts w:ascii="Arial" w:eastAsiaTheme="minorHAnsi" w:hAnsi="Arial" w:cs="Arial"/>
          <w:sz w:val="20"/>
          <w:szCs w:val="20"/>
        </w:rPr>
      </w:pPr>
      <w:r w:rsidRPr="002432AD">
        <w:rPr>
          <w:rFonts w:ascii="Arial" w:eastAsiaTheme="minorHAnsi" w:hAnsi="Arial" w:cs="Arial"/>
          <w:sz w:val="20"/>
          <w:szCs w:val="20"/>
        </w:rPr>
        <w:t>Members Present:</w:t>
      </w:r>
      <w:r w:rsidRPr="002432AD">
        <w:rPr>
          <w:rFonts w:ascii="Arial" w:eastAsiaTheme="minorHAnsi" w:hAnsi="Arial" w:cs="Arial"/>
          <w:sz w:val="20"/>
          <w:szCs w:val="20"/>
        </w:rPr>
        <w:tab/>
      </w:r>
      <w:r w:rsidRPr="002432AD">
        <w:rPr>
          <w:rFonts w:ascii="Arial" w:eastAsiaTheme="minorHAnsi" w:hAnsi="Arial" w:cs="Arial"/>
          <w:sz w:val="20"/>
          <w:szCs w:val="20"/>
        </w:rPr>
        <w:tab/>
        <w:t>Today’s Date:</w:t>
      </w:r>
      <w:r w:rsidR="003806B1" w:rsidRPr="002432AD">
        <w:rPr>
          <w:rFonts w:ascii="Arial" w:eastAsiaTheme="minorHAnsi" w:hAnsi="Arial" w:cs="Arial"/>
          <w:sz w:val="20"/>
          <w:szCs w:val="20"/>
        </w:rPr>
        <w:tab/>
      </w:r>
    </w:p>
    <w:p w14:paraId="04414378" w14:textId="77777777" w:rsidR="00071B36" w:rsidRPr="002432AD" w:rsidRDefault="00071B36" w:rsidP="002066BD">
      <w:pPr>
        <w:tabs>
          <w:tab w:val="left" w:leader="underscore" w:pos="7560"/>
          <w:tab w:val="left" w:pos="7920"/>
          <w:tab w:val="left" w:leader="underscore" w:pos="13410"/>
        </w:tabs>
        <w:autoSpaceDE w:val="0"/>
        <w:autoSpaceDN w:val="0"/>
        <w:adjustRightInd w:val="0"/>
        <w:spacing w:after="120"/>
        <w:rPr>
          <w:rFonts w:ascii="Arial" w:eastAsiaTheme="minorHAnsi" w:hAnsi="Arial" w:cs="Arial"/>
          <w:sz w:val="20"/>
          <w:szCs w:val="20"/>
        </w:rPr>
      </w:pPr>
      <w:r w:rsidRPr="002432AD">
        <w:rPr>
          <w:rFonts w:ascii="Arial" w:eastAsiaTheme="minorHAnsi" w:hAnsi="Arial" w:cs="Arial"/>
          <w:sz w:val="20"/>
          <w:szCs w:val="20"/>
        </w:rPr>
        <w:t>Recorder:</w:t>
      </w:r>
      <w:r w:rsidRPr="002432AD">
        <w:rPr>
          <w:rFonts w:ascii="Arial" w:eastAsiaTheme="minorHAnsi" w:hAnsi="Arial" w:cs="Arial"/>
          <w:sz w:val="20"/>
          <w:szCs w:val="20"/>
        </w:rPr>
        <w:tab/>
      </w:r>
      <w:r w:rsidRPr="002432AD">
        <w:rPr>
          <w:rFonts w:ascii="Arial" w:eastAsiaTheme="minorHAnsi" w:hAnsi="Arial" w:cs="Arial"/>
          <w:sz w:val="20"/>
          <w:szCs w:val="20"/>
        </w:rPr>
        <w:tab/>
        <w:t>Date/Time/Place of Next Meeting:</w:t>
      </w:r>
      <w:r w:rsidR="003806B1" w:rsidRPr="002432AD">
        <w:rPr>
          <w:rFonts w:ascii="Arial" w:eastAsiaTheme="minorHAnsi" w:hAnsi="Arial" w:cs="Arial"/>
          <w:sz w:val="20"/>
          <w:szCs w:val="20"/>
        </w:rPr>
        <w:tab/>
      </w:r>
    </w:p>
    <w:tbl>
      <w:tblPr>
        <w:tblStyle w:val="TableGrid"/>
        <w:tblW w:w="0" w:type="auto"/>
        <w:tblLook w:val="04A0" w:firstRow="1" w:lastRow="0" w:firstColumn="1" w:lastColumn="0" w:noHBand="0" w:noVBand="1"/>
      </w:tblPr>
      <w:tblGrid>
        <w:gridCol w:w="1885"/>
        <w:gridCol w:w="1440"/>
        <w:gridCol w:w="4050"/>
        <w:gridCol w:w="3150"/>
        <w:gridCol w:w="1530"/>
        <w:gridCol w:w="1860"/>
      </w:tblGrid>
      <w:tr w:rsidR="00803421" w14:paraId="75A9BC9A" w14:textId="77777777" w:rsidTr="003806B1">
        <w:trPr>
          <w:trHeight w:val="728"/>
        </w:trPr>
        <w:tc>
          <w:tcPr>
            <w:tcW w:w="1885" w:type="dxa"/>
            <w:shd w:val="clear" w:color="auto" w:fill="D9D9D9" w:themeFill="background1" w:themeFillShade="D9"/>
            <w:vAlign w:val="center"/>
          </w:tcPr>
          <w:p w14:paraId="56C6046C"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Agenda Item</w:t>
            </w:r>
          </w:p>
        </w:tc>
        <w:tc>
          <w:tcPr>
            <w:tcW w:w="1440" w:type="dxa"/>
            <w:shd w:val="clear" w:color="auto" w:fill="D9D9D9" w:themeFill="background1" w:themeFillShade="D9"/>
            <w:vAlign w:val="center"/>
          </w:tcPr>
          <w:p w14:paraId="05A4750F"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Initiating</w:t>
            </w:r>
          </w:p>
        </w:tc>
        <w:tc>
          <w:tcPr>
            <w:tcW w:w="4050" w:type="dxa"/>
            <w:shd w:val="clear" w:color="auto" w:fill="D9D9D9" w:themeFill="background1" w:themeFillShade="D9"/>
            <w:vAlign w:val="center"/>
          </w:tcPr>
          <w:p w14:paraId="112B816A"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Summary of Discussion/Task List</w:t>
            </w:r>
          </w:p>
        </w:tc>
        <w:tc>
          <w:tcPr>
            <w:tcW w:w="3150" w:type="dxa"/>
            <w:shd w:val="clear" w:color="auto" w:fill="D9D9D9" w:themeFill="background1" w:themeFillShade="D9"/>
            <w:vAlign w:val="center"/>
          </w:tcPr>
          <w:p w14:paraId="4D10857E"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Action Decision</w:t>
            </w:r>
          </w:p>
        </w:tc>
        <w:tc>
          <w:tcPr>
            <w:tcW w:w="1530" w:type="dxa"/>
            <w:shd w:val="clear" w:color="auto" w:fill="D9D9D9" w:themeFill="background1" w:themeFillShade="D9"/>
            <w:vAlign w:val="center"/>
          </w:tcPr>
          <w:p w14:paraId="0DDDFF47"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to Follow Up</w:t>
            </w:r>
          </w:p>
        </w:tc>
        <w:tc>
          <w:tcPr>
            <w:tcW w:w="1860" w:type="dxa"/>
            <w:shd w:val="clear" w:color="auto" w:fill="D9D9D9" w:themeFill="background1" w:themeFillShade="D9"/>
            <w:vAlign w:val="center"/>
          </w:tcPr>
          <w:p w14:paraId="18970BBB"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Target Date Completion</w:t>
            </w:r>
          </w:p>
        </w:tc>
      </w:tr>
      <w:tr w:rsidR="00803421" w14:paraId="627F0E86" w14:textId="77777777" w:rsidTr="00585966">
        <w:trPr>
          <w:trHeight w:val="728"/>
        </w:trPr>
        <w:tc>
          <w:tcPr>
            <w:tcW w:w="1885" w:type="dxa"/>
          </w:tcPr>
          <w:p w14:paraId="0BB55E94"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1.</w:t>
            </w:r>
          </w:p>
        </w:tc>
        <w:tc>
          <w:tcPr>
            <w:tcW w:w="1440" w:type="dxa"/>
          </w:tcPr>
          <w:p w14:paraId="47FA0658"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5DD228BF"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62720BD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C3E0D6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039411E4"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6C788C6" w14:textId="77777777" w:rsidTr="00585966">
        <w:trPr>
          <w:trHeight w:val="800"/>
        </w:trPr>
        <w:tc>
          <w:tcPr>
            <w:tcW w:w="1885" w:type="dxa"/>
          </w:tcPr>
          <w:p w14:paraId="3F5D1B72"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2.</w:t>
            </w:r>
          </w:p>
        </w:tc>
        <w:tc>
          <w:tcPr>
            <w:tcW w:w="1440" w:type="dxa"/>
          </w:tcPr>
          <w:p w14:paraId="71F2CC6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0A98DCD9"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55D185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7F7AD10F"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5B33366"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C2E382D" w14:textId="77777777" w:rsidTr="00585966">
        <w:trPr>
          <w:trHeight w:val="800"/>
        </w:trPr>
        <w:tc>
          <w:tcPr>
            <w:tcW w:w="1885" w:type="dxa"/>
          </w:tcPr>
          <w:p w14:paraId="0FD70107"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3.</w:t>
            </w:r>
          </w:p>
        </w:tc>
        <w:tc>
          <w:tcPr>
            <w:tcW w:w="1440" w:type="dxa"/>
          </w:tcPr>
          <w:p w14:paraId="464F2F0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6CAFB73"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141D4C9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30EE55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D81EB5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0685F118" w14:textId="77777777" w:rsidTr="00585966">
        <w:trPr>
          <w:trHeight w:val="800"/>
        </w:trPr>
        <w:tc>
          <w:tcPr>
            <w:tcW w:w="1885" w:type="dxa"/>
          </w:tcPr>
          <w:p w14:paraId="442E12CE"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4.</w:t>
            </w:r>
          </w:p>
        </w:tc>
        <w:tc>
          <w:tcPr>
            <w:tcW w:w="1440" w:type="dxa"/>
          </w:tcPr>
          <w:p w14:paraId="369437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F1F8BEA"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847941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5D09B2A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5817077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1280FDAC" w14:textId="77777777" w:rsidTr="00585966">
        <w:trPr>
          <w:trHeight w:val="791"/>
        </w:trPr>
        <w:tc>
          <w:tcPr>
            <w:tcW w:w="1885" w:type="dxa"/>
          </w:tcPr>
          <w:p w14:paraId="5B7ED42C"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5.</w:t>
            </w:r>
          </w:p>
        </w:tc>
        <w:tc>
          <w:tcPr>
            <w:tcW w:w="1440" w:type="dxa"/>
          </w:tcPr>
          <w:p w14:paraId="2B9E8D8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7CA74874"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38938BF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0F6E60E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18871D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E89D137" w14:textId="77777777" w:rsidTr="003806B1">
        <w:trPr>
          <w:trHeight w:val="467"/>
        </w:trPr>
        <w:tc>
          <w:tcPr>
            <w:tcW w:w="7375" w:type="dxa"/>
            <w:gridSpan w:val="3"/>
            <w:shd w:val="clear" w:color="auto" w:fill="D9D9D9" w:themeFill="background1" w:themeFillShade="D9"/>
            <w:vAlign w:val="center"/>
          </w:tcPr>
          <w:p w14:paraId="79907ADC"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Possible Agenda Items for Next Meeting</w:t>
            </w:r>
          </w:p>
        </w:tc>
        <w:tc>
          <w:tcPr>
            <w:tcW w:w="6540" w:type="dxa"/>
            <w:gridSpan w:val="3"/>
            <w:shd w:val="clear" w:color="auto" w:fill="D9D9D9" w:themeFill="background1" w:themeFillShade="D9"/>
            <w:vAlign w:val="center"/>
          </w:tcPr>
          <w:p w14:paraId="36C63FC9"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Odds and Ends List Next Meeting Date</w:t>
            </w:r>
          </w:p>
        </w:tc>
      </w:tr>
      <w:tr w:rsidR="00803421" w14:paraId="0952FCFD" w14:textId="77777777" w:rsidTr="00071B36">
        <w:tc>
          <w:tcPr>
            <w:tcW w:w="7375" w:type="dxa"/>
            <w:gridSpan w:val="3"/>
          </w:tcPr>
          <w:p w14:paraId="382C2AF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1178DC2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64A1EA1A"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329EDAE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340F2F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c>
          <w:tcPr>
            <w:tcW w:w="6540" w:type="dxa"/>
            <w:gridSpan w:val="3"/>
          </w:tcPr>
          <w:p w14:paraId="3DB5AAC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7D662F5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5434327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7181E3A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F07CD1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r>
    </w:tbl>
    <w:p w14:paraId="4FC03A65" w14:textId="77777777" w:rsidR="00071B36" w:rsidRPr="002066BD" w:rsidRDefault="00071B36" w:rsidP="00071B36">
      <w:pPr>
        <w:autoSpaceDE w:val="0"/>
        <w:autoSpaceDN w:val="0"/>
        <w:adjustRightInd w:val="0"/>
        <w:rPr>
          <w:rFonts w:ascii="Arial" w:eastAsiaTheme="minorHAnsi" w:hAnsi="Arial" w:cs="Arial"/>
          <w:sz w:val="20"/>
          <w:szCs w:val="20"/>
        </w:rPr>
      </w:pPr>
    </w:p>
    <w:p w14:paraId="1C8D0F48" w14:textId="697C1452" w:rsidR="003806B1" w:rsidRPr="00455A1A" w:rsidRDefault="003806B1" w:rsidP="00071B36">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iCs/>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455A1A">
        <w:rPr>
          <w:rFonts w:ascii="Arial Narrow" w:eastAsiaTheme="minorHAnsi" w:hAnsi="Arial Narrow" w:cs="Source Sans Pro"/>
          <w:iCs/>
          <w:sz w:val="20"/>
          <w:szCs w:val="20"/>
        </w:rPr>
        <w:t xml:space="preserve">, Newark, NJ, (800) 654-SPAN. </w:t>
      </w:r>
      <w:hyperlink r:id="rId13" w:history="1">
        <w:r w:rsidR="00803421" w:rsidRPr="00455A1A">
          <w:rPr>
            <w:rStyle w:val="Hyperlink"/>
            <w:rFonts w:ascii="Arial Narrow" w:eastAsiaTheme="minorHAnsi" w:hAnsi="Arial Narrow" w:cs="Source Sans Pro"/>
            <w:iCs/>
            <w:sz w:val="20"/>
            <w:szCs w:val="20"/>
          </w:rPr>
          <w:t>www.spanadvocacy.org</w:t>
        </w:r>
      </w:hyperlink>
      <w:r w:rsidRPr="00455A1A">
        <w:rPr>
          <w:rFonts w:ascii="Arial Narrow" w:eastAsiaTheme="minorHAnsi" w:hAnsi="Arial Narrow" w:cs="Source Sans Pro"/>
          <w:iCs/>
          <w:sz w:val="20"/>
          <w:szCs w:val="20"/>
        </w:rPr>
        <w:t>.</w:t>
      </w:r>
      <w:r w:rsidR="00803421" w:rsidRPr="00455A1A">
        <w:rPr>
          <w:rFonts w:ascii="Arial Narrow" w:eastAsiaTheme="minorHAnsi" w:hAnsi="Arial Narrow" w:cs="Source Sans Pro"/>
          <w:iCs/>
          <w:sz w:val="20"/>
          <w:szCs w:val="20"/>
        </w:rPr>
        <w:t xml:space="preserve"> </w:t>
      </w:r>
      <w:r w:rsidRPr="00455A1A">
        <w:rPr>
          <w:rFonts w:ascii="Arial Narrow" w:eastAsiaTheme="minorHAnsi" w:hAnsi="Arial Narrow" w:cs="Source Sans Pro"/>
          <w:iCs/>
          <w:sz w:val="20"/>
          <w:szCs w:val="20"/>
        </w:rPr>
        <w:t>All rights reserved.</w:t>
      </w:r>
    </w:p>
    <w:p w14:paraId="6A9007C8" w14:textId="77777777" w:rsidR="003806B1" w:rsidRPr="00455A1A" w:rsidRDefault="003806B1" w:rsidP="00071B36">
      <w:pPr>
        <w:autoSpaceDE w:val="0"/>
        <w:autoSpaceDN w:val="0"/>
        <w:adjustRightInd w:val="0"/>
        <w:rPr>
          <w:rFonts w:ascii="Arial Narrow" w:eastAsiaTheme="minorHAnsi" w:hAnsi="Arial Narrow" w:cs="Source Sans Pro"/>
          <w:sz w:val="20"/>
          <w:szCs w:val="20"/>
        </w:rPr>
      </w:pPr>
    </w:p>
    <w:p w14:paraId="32878090" w14:textId="77777777" w:rsidR="00ED151F" w:rsidRPr="00455A1A" w:rsidRDefault="003806B1" w:rsidP="00071B36">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135BE649" w14:textId="77777777" w:rsidR="00ED151F" w:rsidRDefault="00ED151F">
      <w:pPr>
        <w:rPr>
          <w:rFonts w:ascii="Arial Narrow" w:eastAsiaTheme="minorHAnsi" w:hAnsi="Arial Narrow" w:cs="Source Sans Pro"/>
          <w:sz w:val="20"/>
          <w:szCs w:val="20"/>
        </w:rPr>
      </w:pPr>
      <w:r>
        <w:rPr>
          <w:rFonts w:ascii="Arial Narrow" w:eastAsiaTheme="minorHAnsi" w:hAnsi="Arial Narrow" w:cs="Source Sans Pro"/>
          <w:sz w:val="20"/>
          <w:szCs w:val="20"/>
        </w:rPr>
        <w:br w:type="page"/>
      </w:r>
    </w:p>
    <w:p w14:paraId="23A681C4" w14:textId="77777777" w:rsidR="00ED151F" w:rsidRDefault="00ED151F" w:rsidP="00071B36">
      <w:pPr>
        <w:autoSpaceDE w:val="0"/>
        <w:autoSpaceDN w:val="0"/>
        <w:adjustRightInd w:val="0"/>
        <w:rPr>
          <w:rFonts w:ascii="Arial" w:eastAsiaTheme="minorHAnsi" w:hAnsi="Arial" w:cs="Arial"/>
          <w:sz w:val="28"/>
          <w:szCs w:val="28"/>
        </w:rPr>
      </w:pPr>
    </w:p>
    <w:p w14:paraId="1F0CE5FA" w14:textId="35E543D7" w:rsidR="003806B1" w:rsidRDefault="00ED151F" w:rsidP="00071B36">
      <w:pPr>
        <w:autoSpaceDE w:val="0"/>
        <w:autoSpaceDN w:val="0"/>
        <w:adjustRightInd w:val="0"/>
        <w:rPr>
          <w:rFonts w:ascii="Arial" w:eastAsiaTheme="minorHAnsi" w:hAnsi="Arial" w:cs="Arial"/>
          <w:sz w:val="28"/>
          <w:szCs w:val="28"/>
        </w:rPr>
      </w:pPr>
      <w:r w:rsidRPr="00ED151F">
        <w:rPr>
          <w:rFonts w:ascii="Arial" w:eastAsiaTheme="minorHAnsi" w:hAnsi="Arial" w:cs="Arial"/>
          <w:sz w:val="28"/>
          <w:szCs w:val="28"/>
        </w:rPr>
        <w:t xml:space="preserve">SEPAC </w:t>
      </w:r>
      <w:r w:rsidR="00585966">
        <w:rPr>
          <w:rFonts w:ascii="Arial" w:eastAsiaTheme="minorHAnsi" w:hAnsi="Arial" w:cs="Arial"/>
          <w:sz w:val="28"/>
          <w:szCs w:val="28"/>
        </w:rPr>
        <w:t>Input Form</w:t>
      </w:r>
    </w:p>
    <w:p w14:paraId="4CDF7512" w14:textId="77777777" w:rsidR="00ED151F" w:rsidRPr="00803421" w:rsidRDefault="00ED151F" w:rsidP="00071B36">
      <w:pPr>
        <w:autoSpaceDE w:val="0"/>
        <w:autoSpaceDN w:val="0"/>
        <w:adjustRightInd w:val="0"/>
        <w:rPr>
          <w:rFonts w:ascii="Arial" w:eastAsiaTheme="minorHAnsi" w:hAnsi="Arial" w:cs="Arial"/>
          <w:sz w:val="20"/>
          <w:szCs w:val="20"/>
        </w:rPr>
      </w:pPr>
    </w:p>
    <w:tbl>
      <w:tblPr>
        <w:tblStyle w:val="TableGrid"/>
        <w:tblW w:w="0" w:type="auto"/>
        <w:tblLook w:val="04A0" w:firstRow="1" w:lastRow="0" w:firstColumn="1" w:lastColumn="0" w:noHBand="0" w:noVBand="1"/>
      </w:tblPr>
      <w:tblGrid>
        <w:gridCol w:w="3478"/>
        <w:gridCol w:w="3479"/>
        <w:gridCol w:w="3479"/>
        <w:gridCol w:w="3479"/>
      </w:tblGrid>
      <w:tr w:rsidR="00ED151F" w:rsidRPr="00805882" w14:paraId="580AD2AE" w14:textId="77777777" w:rsidTr="00ED151F">
        <w:trPr>
          <w:trHeight w:val="467"/>
        </w:trPr>
        <w:tc>
          <w:tcPr>
            <w:tcW w:w="3478" w:type="dxa"/>
            <w:vMerge w:val="restart"/>
            <w:shd w:val="clear" w:color="auto" w:fill="D9D9D9" w:themeFill="background1" w:themeFillShade="D9"/>
            <w:vAlign w:val="center"/>
          </w:tcPr>
          <w:p w14:paraId="339B17CB"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List possible topics for discussion at a SEPAC meeting.</w:t>
            </w:r>
          </w:p>
        </w:tc>
        <w:tc>
          <w:tcPr>
            <w:tcW w:w="6958" w:type="dxa"/>
            <w:gridSpan w:val="2"/>
            <w:shd w:val="clear" w:color="auto" w:fill="D9D9D9" w:themeFill="background1" w:themeFillShade="D9"/>
            <w:vAlign w:val="center"/>
          </w:tcPr>
          <w:p w14:paraId="5FECA1EF"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Is this topic...</w:t>
            </w:r>
          </w:p>
        </w:tc>
        <w:tc>
          <w:tcPr>
            <w:tcW w:w="3479" w:type="dxa"/>
            <w:vMerge w:val="restart"/>
            <w:shd w:val="clear" w:color="auto" w:fill="D9D9D9" w:themeFill="background1" w:themeFillShade="D9"/>
            <w:vAlign w:val="center"/>
          </w:tcPr>
          <w:p w14:paraId="140D29D7"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What are some ways that this issue can be addressed/resolved?</w:t>
            </w:r>
          </w:p>
        </w:tc>
      </w:tr>
      <w:tr w:rsidR="00ED151F" w:rsidRPr="00805882" w14:paraId="46682E7A" w14:textId="77777777" w:rsidTr="00ED151F">
        <w:trPr>
          <w:trHeight w:val="899"/>
        </w:trPr>
        <w:tc>
          <w:tcPr>
            <w:tcW w:w="3478" w:type="dxa"/>
            <w:vMerge/>
            <w:shd w:val="clear" w:color="auto" w:fill="D9D9D9" w:themeFill="background1" w:themeFillShade="D9"/>
            <w:vAlign w:val="center"/>
          </w:tcPr>
          <w:p w14:paraId="3241322E"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p>
        </w:tc>
        <w:tc>
          <w:tcPr>
            <w:tcW w:w="3479" w:type="dxa"/>
            <w:shd w:val="clear" w:color="auto" w:fill="D9D9D9" w:themeFill="background1" w:themeFillShade="D9"/>
            <w:vAlign w:val="center"/>
          </w:tcPr>
          <w:p w14:paraId="0A2EE7CE"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Individual?</w:t>
            </w:r>
          </w:p>
          <w:p w14:paraId="447F7C30"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(address through IEP)</w:t>
            </w:r>
          </w:p>
        </w:tc>
        <w:tc>
          <w:tcPr>
            <w:tcW w:w="3479" w:type="dxa"/>
            <w:shd w:val="clear" w:color="auto" w:fill="D9D9D9" w:themeFill="background1" w:themeFillShade="D9"/>
            <w:vAlign w:val="center"/>
          </w:tcPr>
          <w:p w14:paraId="69CC19AC"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Systemic?</w:t>
            </w:r>
          </w:p>
          <w:p w14:paraId="5601CC53"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r w:rsidRPr="00805882">
              <w:rPr>
                <w:rFonts w:ascii="Arial Narrow" w:eastAsiaTheme="minorHAnsi" w:hAnsi="Arial Narrow" w:cs="Arial"/>
                <w:sz w:val="22"/>
                <w:szCs w:val="22"/>
              </w:rPr>
              <w:t>(affects most/ all students)</w:t>
            </w:r>
          </w:p>
        </w:tc>
        <w:tc>
          <w:tcPr>
            <w:tcW w:w="3479" w:type="dxa"/>
            <w:vMerge/>
            <w:shd w:val="clear" w:color="auto" w:fill="D9D9D9" w:themeFill="background1" w:themeFillShade="D9"/>
            <w:vAlign w:val="center"/>
          </w:tcPr>
          <w:p w14:paraId="1E087B20" w14:textId="77777777" w:rsidR="00ED151F" w:rsidRPr="00805882" w:rsidRDefault="00ED151F" w:rsidP="00ED151F">
            <w:pPr>
              <w:autoSpaceDE w:val="0"/>
              <w:autoSpaceDN w:val="0"/>
              <w:adjustRightInd w:val="0"/>
              <w:jc w:val="center"/>
              <w:rPr>
                <w:rFonts w:ascii="Arial Narrow" w:eastAsiaTheme="minorHAnsi" w:hAnsi="Arial Narrow" w:cs="Arial"/>
                <w:sz w:val="22"/>
                <w:szCs w:val="22"/>
              </w:rPr>
            </w:pPr>
          </w:p>
        </w:tc>
      </w:tr>
      <w:tr w:rsidR="00803421" w14:paraId="6755099B" w14:textId="77777777" w:rsidTr="00805882">
        <w:trPr>
          <w:trHeight w:val="1070"/>
        </w:trPr>
        <w:tc>
          <w:tcPr>
            <w:tcW w:w="3478" w:type="dxa"/>
          </w:tcPr>
          <w:p w14:paraId="25CBCC79" w14:textId="77777777" w:rsidR="00803421" w:rsidRPr="00803421" w:rsidRDefault="00803421" w:rsidP="00803421">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1.</w:t>
            </w:r>
          </w:p>
        </w:tc>
        <w:tc>
          <w:tcPr>
            <w:tcW w:w="3479" w:type="dxa"/>
            <w:vAlign w:val="center"/>
          </w:tcPr>
          <w:p w14:paraId="167002BE"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vAlign w:val="center"/>
          </w:tcPr>
          <w:p w14:paraId="6226031F"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tcPr>
          <w:p w14:paraId="67529CC4" w14:textId="77777777" w:rsidR="00803421" w:rsidRDefault="00803421" w:rsidP="00803421">
            <w:pPr>
              <w:autoSpaceDE w:val="0"/>
              <w:autoSpaceDN w:val="0"/>
              <w:adjustRightInd w:val="0"/>
              <w:rPr>
                <w:rFonts w:ascii="Arial" w:eastAsiaTheme="minorHAnsi" w:hAnsi="Arial" w:cs="Arial"/>
                <w:sz w:val="28"/>
                <w:szCs w:val="28"/>
              </w:rPr>
            </w:pPr>
          </w:p>
        </w:tc>
      </w:tr>
      <w:tr w:rsidR="00803421" w14:paraId="5A919E88" w14:textId="77777777" w:rsidTr="00805882">
        <w:trPr>
          <w:trHeight w:val="1241"/>
        </w:trPr>
        <w:tc>
          <w:tcPr>
            <w:tcW w:w="3478" w:type="dxa"/>
          </w:tcPr>
          <w:p w14:paraId="445E698F" w14:textId="77777777" w:rsidR="00803421" w:rsidRPr="00803421" w:rsidRDefault="00803421" w:rsidP="00803421">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2.</w:t>
            </w:r>
          </w:p>
        </w:tc>
        <w:tc>
          <w:tcPr>
            <w:tcW w:w="3479" w:type="dxa"/>
            <w:vAlign w:val="center"/>
          </w:tcPr>
          <w:p w14:paraId="75045C27"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vAlign w:val="center"/>
          </w:tcPr>
          <w:p w14:paraId="43502FC4"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tcPr>
          <w:p w14:paraId="764545BF" w14:textId="77777777" w:rsidR="00803421" w:rsidRDefault="00803421" w:rsidP="00803421">
            <w:pPr>
              <w:autoSpaceDE w:val="0"/>
              <w:autoSpaceDN w:val="0"/>
              <w:adjustRightInd w:val="0"/>
              <w:rPr>
                <w:rFonts w:ascii="Arial" w:eastAsiaTheme="minorHAnsi" w:hAnsi="Arial" w:cs="Arial"/>
                <w:sz w:val="28"/>
                <w:szCs w:val="28"/>
              </w:rPr>
            </w:pPr>
          </w:p>
        </w:tc>
      </w:tr>
      <w:tr w:rsidR="00803421" w14:paraId="768A0715" w14:textId="77777777" w:rsidTr="00805882">
        <w:trPr>
          <w:trHeight w:val="1259"/>
        </w:trPr>
        <w:tc>
          <w:tcPr>
            <w:tcW w:w="3478" w:type="dxa"/>
          </w:tcPr>
          <w:p w14:paraId="1F7BA1D9" w14:textId="77777777" w:rsidR="00803421" w:rsidRPr="00803421" w:rsidRDefault="00803421" w:rsidP="00803421">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3.</w:t>
            </w:r>
          </w:p>
        </w:tc>
        <w:tc>
          <w:tcPr>
            <w:tcW w:w="3479" w:type="dxa"/>
            <w:vAlign w:val="center"/>
          </w:tcPr>
          <w:p w14:paraId="64FCBE86"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vAlign w:val="center"/>
          </w:tcPr>
          <w:p w14:paraId="4F25F977"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tcPr>
          <w:p w14:paraId="7EE01B73" w14:textId="77777777" w:rsidR="00803421" w:rsidRDefault="00803421" w:rsidP="00803421">
            <w:pPr>
              <w:autoSpaceDE w:val="0"/>
              <w:autoSpaceDN w:val="0"/>
              <w:adjustRightInd w:val="0"/>
              <w:rPr>
                <w:rFonts w:ascii="Arial" w:eastAsiaTheme="minorHAnsi" w:hAnsi="Arial" w:cs="Arial"/>
                <w:sz w:val="28"/>
                <w:szCs w:val="28"/>
              </w:rPr>
            </w:pPr>
          </w:p>
        </w:tc>
      </w:tr>
      <w:tr w:rsidR="00803421" w14:paraId="01FA03D1" w14:textId="77777777" w:rsidTr="00805882">
        <w:trPr>
          <w:trHeight w:val="1331"/>
        </w:trPr>
        <w:tc>
          <w:tcPr>
            <w:tcW w:w="3478" w:type="dxa"/>
          </w:tcPr>
          <w:p w14:paraId="283E97A8" w14:textId="77777777" w:rsidR="00803421" w:rsidRPr="00803421" w:rsidRDefault="00803421" w:rsidP="00803421">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4.</w:t>
            </w:r>
          </w:p>
        </w:tc>
        <w:tc>
          <w:tcPr>
            <w:tcW w:w="3479" w:type="dxa"/>
            <w:vAlign w:val="center"/>
          </w:tcPr>
          <w:p w14:paraId="044CD895"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vAlign w:val="center"/>
          </w:tcPr>
          <w:p w14:paraId="131D89B9" w14:textId="77777777" w:rsidR="00803421" w:rsidRDefault="00803421" w:rsidP="00803421">
            <w:pPr>
              <w:autoSpaceDE w:val="0"/>
              <w:autoSpaceDN w:val="0"/>
              <w:adjustRightInd w:val="0"/>
              <w:jc w:val="center"/>
              <w:rPr>
                <w:rFonts w:ascii="Arial" w:eastAsiaTheme="minorHAnsi" w:hAnsi="Arial" w:cs="Arial"/>
                <w:sz w:val="28"/>
                <w:szCs w:val="28"/>
              </w:rPr>
            </w:pPr>
            <w:r w:rsidRPr="00803421">
              <w:rPr>
                <w:rFonts w:ascii="Wingdings" w:eastAsiaTheme="minorHAnsi" w:hAnsi="Wingdings" w:cs="Source Sans Pro"/>
                <w:sz w:val="32"/>
                <w:szCs w:val="32"/>
              </w:rPr>
              <w:t></w:t>
            </w:r>
          </w:p>
        </w:tc>
        <w:tc>
          <w:tcPr>
            <w:tcW w:w="3479" w:type="dxa"/>
          </w:tcPr>
          <w:p w14:paraId="6F393D85" w14:textId="77777777" w:rsidR="00803421" w:rsidRDefault="00803421" w:rsidP="00803421">
            <w:pPr>
              <w:autoSpaceDE w:val="0"/>
              <w:autoSpaceDN w:val="0"/>
              <w:adjustRightInd w:val="0"/>
              <w:rPr>
                <w:rFonts w:ascii="Arial" w:eastAsiaTheme="minorHAnsi" w:hAnsi="Arial" w:cs="Arial"/>
                <w:sz w:val="28"/>
                <w:szCs w:val="28"/>
              </w:rPr>
            </w:pPr>
          </w:p>
        </w:tc>
      </w:tr>
    </w:tbl>
    <w:p w14:paraId="6F711D00" w14:textId="77777777" w:rsidR="00803421" w:rsidRDefault="00803421" w:rsidP="00803421">
      <w:pPr>
        <w:autoSpaceDE w:val="0"/>
        <w:autoSpaceDN w:val="0"/>
        <w:adjustRightInd w:val="0"/>
        <w:rPr>
          <w:rFonts w:ascii="Arial Narrow" w:eastAsiaTheme="minorHAnsi" w:hAnsi="Arial Narrow" w:cs="Source Sans Pro"/>
          <w:i/>
          <w:iCs/>
          <w:sz w:val="20"/>
          <w:szCs w:val="20"/>
        </w:rPr>
      </w:pPr>
    </w:p>
    <w:p w14:paraId="61726C0E" w14:textId="37686B45" w:rsidR="00805882" w:rsidRPr="00805882" w:rsidRDefault="00805882" w:rsidP="00805882">
      <w:pPr>
        <w:autoSpaceDE w:val="0"/>
        <w:autoSpaceDN w:val="0"/>
        <w:adjustRightInd w:val="0"/>
        <w:jc w:val="right"/>
        <w:rPr>
          <w:rFonts w:ascii="Arial Narrow" w:eastAsiaTheme="minorHAnsi" w:hAnsi="Arial Narrow" w:cs="Source Sans Pro"/>
          <w:i/>
          <w:iCs/>
          <w:sz w:val="28"/>
          <w:szCs w:val="20"/>
        </w:rPr>
      </w:pPr>
    </w:p>
    <w:p w14:paraId="7DA84AF2" w14:textId="77777777" w:rsidR="00805882" w:rsidRDefault="00805882" w:rsidP="00803421">
      <w:pPr>
        <w:autoSpaceDE w:val="0"/>
        <w:autoSpaceDN w:val="0"/>
        <w:adjustRightInd w:val="0"/>
        <w:rPr>
          <w:rFonts w:ascii="Arial Narrow" w:eastAsiaTheme="minorHAnsi" w:hAnsi="Arial Narrow" w:cs="Source Sans Pro"/>
          <w:i/>
          <w:iCs/>
          <w:sz w:val="20"/>
          <w:szCs w:val="20"/>
        </w:rPr>
      </w:pPr>
    </w:p>
    <w:p w14:paraId="3C501B67" w14:textId="0BB32E9B" w:rsidR="00803421" w:rsidRPr="00455A1A" w:rsidRDefault="00803421" w:rsidP="00803421">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iCs/>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455A1A">
        <w:rPr>
          <w:rFonts w:ascii="Arial Narrow" w:eastAsiaTheme="minorHAnsi" w:hAnsi="Arial Narrow" w:cs="Source Sans Pro"/>
          <w:iCs/>
          <w:sz w:val="20"/>
          <w:szCs w:val="20"/>
        </w:rPr>
        <w:t xml:space="preserve">, Newark, NJ, (800) 654-SPAN. </w:t>
      </w:r>
      <w:hyperlink r:id="rId14" w:history="1">
        <w:r w:rsidRPr="00455A1A">
          <w:rPr>
            <w:rStyle w:val="Hyperlink"/>
            <w:rFonts w:ascii="Arial Narrow" w:eastAsiaTheme="minorHAnsi" w:hAnsi="Arial Narrow" w:cs="Source Sans Pro"/>
            <w:iCs/>
            <w:sz w:val="20"/>
            <w:szCs w:val="20"/>
          </w:rPr>
          <w:t>www.spanadvocacy.org</w:t>
        </w:r>
      </w:hyperlink>
      <w:r w:rsidRPr="00455A1A">
        <w:rPr>
          <w:rFonts w:ascii="Arial Narrow" w:eastAsiaTheme="minorHAnsi" w:hAnsi="Arial Narrow" w:cs="Source Sans Pro"/>
          <w:iCs/>
          <w:sz w:val="20"/>
          <w:szCs w:val="20"/>
        </w:rPr>
        <w:t>. All rights reserved.</w:t>
      </w:r>
    </w:p>
    <w:p w14:paraId="68381110" w14:textId="77777777" w:rsidR="00803421" w:rsidRPr="00455A1A" w:rsidRDefault="00803421" w:rsidP="00803421">
      <w:pPr>
        <w:autoSpaceDE w:val="0"/>
        <w:autoSpaceDN w:val="0"/>
        <w:adjustRightInd w:val="0"/>
        <w:rPr>
          <w:rFonts w:ascii="Arial Narrow" w:eastAsiaTheme="minorHAnsi" w:hAnsi="Arial Narrow" w:cs="Source Sans Pro"/>
          <w:sz w:val="20"/>
          <w:szCs w:val="20"/>
        </w:rPr>
      </w:pPr>
    </w:p>
    <w:p w14:paraId="49F37A10" w14:textId="77777777" w:rsidR="00572CC4" w:rsidRPr="00455A1A" w:rsidRDefault="00803421" w:rsidP="00803421">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1C9E9D31" w14:textId="77777777" w:rsidR="00572CC4" w:rsidRDefault="00572CC4">
      <w:pPr>
        <w:rPr>
          <w:rFonts w:ascii="Arial Narrow" w:eastAsiaTheme="minorHAnsi" w:hAnsi="Arial Narrow" w:cs="Source Sans Pro"/>
          <w:sz w:val="20"/>
          <w:szCs w:val="20"/>
        </w:rPr>
      </w:pPr>
      <w:r>
        <w:rPr>
          <w:rFonts w:ascii="Arial Narrow" w:eastAsiaTheme="minorHAnsi" w:hAnsi="Arial Narrow" w:cs="Source Sans Pro"/>
          <w:sz w:val="20"/>
          <w:szCs w:val="20"/>
        </w:rPr>
        <w:br w:type="page"/>
      </w:r>
    </w:p>
    <w:p w14:paraId="0C01316D" w14:textId="77777777" w:rsidR="00572CC4" w:rsidRDefault="00572CC4" w:rsidP="00572CC4">
      <w:pPr>
        <w:autoSpaceDE w:val="0"/>
        <w:autoSpaceDN w:val="0"/>
        <w:adjustRightInd w:val="0"/>
        <w:rPr>
          <w:rFonts w:ascii="Arial" w:eastAsiaTheme="minorHAnsi" w:hAnsi="Arial" w:cs="Arial"/>
          <w:sz w:val="28"/>
          <w:szCs w:val="28"/>
        </w:rPr>
      </w:pPr>
    </w:p>
    <w:p w14:paraId="24D1E729" w14:textId="4D5E6F7E" w:rsidR="00572CC4" w:rsidRDefault="00572CC4" w:rsidP="00572CC4">
      <w:pPr>
        <w:autoSpaceDE w:val="0"/>
        <w:autoSpaceDN w:val="0"/>
        <w:adjustRightInd w:val="0"/>
        <w:rPr>
          <w:rFonts w:ascii="Arial" w:eastAsiaTheme="minorHAnsi" w:hAnsi="Arial" w:cs="Arial"/>
          <w:sz w:val="28"/>
          <w:szCs w:val="28"/>
        </w:rPr>
      </w:pPr>
      <w:r w:rsidRPr="00ED151F">
        <w:rPr>
          <w:rFonts w:ascii="Arial" w:eastAsiaTheme="minorHAnsi" w:hAnsi="Arial" w:cs="Arial"/>
          <w:sz w:val="28"/>
          <w:szCs w:val="28"/>
        </w:rPr>
        <w:t>SEPAC Workshop Reflection</w:t>
      </w:r>
    </w:p>
    <w:p w14:paraId="1B8ECE4C" w14:textId="422BE6E7" w:rsidR="00572CC4" w:rsidRDefault="00572CC4" w:rsidP="00572CC4">
      <w:pPr>
        <w:autoSpaceDE w:val="0"/>
        <w:autoSpaceDN w:val="0"/>
        <w:adjustRightInd w:val="0"/>
        <w:rPr>
          <w:rFonts w:ascii="Arial Narrow" w:eastAsiaTheme="minorHAnsi" w:hAnsi="Arial Narrow" w:cs="Source Sans Pro"/>
          <w:i/>
          <w:iCs/>
          <w:sz w:val="20"/>
          <w:szCs w:val="20"/>
        </w:rPr>
      </w:pPr>
    </w:p>
    <w:p w14:paraId="10E3500C" w14:textId="77777777" w:rsidR="00585966" w:rsidRPr="00803421" w:rsidRDefault="00585966" w:rsidP="00585966">
      <w:pPr>
        <w:autoSpaceDE w:val="0"/>
        <w:autoSpaceDN w:val="0"/>
        <w:adjustRightInd w:val="0"/>
        <w:rPr>
          <w:rFonts w:ascii="Arial" w:eastAsiaTheme="minorHAnsi" w:hAnsi="Arial" w:cs="Arial"/>
          <w:sz w:val="20"/>
          <w:szCs w:val="20"/>
        </w:rPr>
      </w:pPr>
    </w:p>
    <w:tbl>
      <w:tblPr>
        <w:tblStyle w:val="TableGrid"/>
        <w:tblW w:w="0" w:type="auto"/>
        <w:tblLook w:val="04A0" w:firstRow="1" w:lastRow="0" w:firstColumn="1" w:lastColumn="0" w:noHBand="0" w:noVBand="1"/>
      </w:tblPr>
      <w:tblGrid>
        <w:gridCol w:w="13915"/>
      </w:tblGrid>
      <w:tr w:rsidR="00585966" w:rsidRPr="00A17D9E" w14:paraId="5A399D65" w14:textId="77777777" w:rsidTr="00585966">
        <w:trPr>
          <w:trHeight w:val="1232"/>
        </w:trPr>
        <w:tc>
          <w:tcPr>
            <w:tcW w:w="13915" w:type="dxa"/>
          </w:tcPr>
          <w:p w14:paraId="7B828BC9" w14:textId="42BF98E0" w:rsidR="00585966" w:rsidRPr="00585966" w:rsidRDefault="00585966" w:rsidP="00585966">
            <w:pPr>
              <w:pStyle w:val="Pa4"/>
              <w:spacing w:after="180"/>
              <w:rPr>
                <w:rFonts w:ascii="Arial" w:hAnsi="Arial" w:cs="Arial"/>
                <w:sz w:val="22"/>
                <w:szCs w:val="22"/>
              </w:rPr>
            </w:pPr>
            <w:r w:rsidRPr="00585966">
              <w:rPr>
                <w:rFonts w:ascii="Arial" w:hAnsi="Arial" w:cs="Arial"/>
                <w:sz w:val="22"/>
                <w:szCs w:val="22"/>
              </w:rPr>
              <w:t>What information do you still need?</w:t>
            </w:r>
          </w:p>
        </w:tc>
      </w:tr>
      <w:tr w:rsidR="00585966" w:rsidRPr="00A17D9E" w14:paraId="23624FD5" w14:textId="77777777" w:rsidTr="00585966">
        <w:trPr>
          <w:trHeight w:val="1340"/>
        </w:trPr>
        <w:tc>
          <w:tcPr>
            <w:tcW w:w="13915" w:type="dxa"/>
          </w:tcPr>
          <w:p w14:paraId="6F5823CD" w14:textId="34B329DA" w:rsidR="00585966" w:rsidRPr="00585966" w:rsidRDefault="00585966" w:rsidP="00585966">
            <w:pPr>
              <w:pStyle w:val="Pa4"/>
              <w:spacing w:after="180"/>
              <w:rPr>
                <w:rFonts w:ascii="Arial" w:hAnsi="Arial" w:cs="Arial"/>
                <w:sz w:val="22"/>
                <w:szCs w:val="22"/>
              </w:rPr>
            </w:pPr>
            <w:r w:rsidRPr="00585966">
              <w:rPr>
                <w:rFonts w:ascii="Arial" w:hAnsi="Arial" w:cs="Arial"/>
                <w:sz w:val="22"/>
                <w:szCs w:val="22"/>
              </w:rPr>
              <w:t>With whom will you share the information you learned today?</w:t>
            </w:r>
          </w:p>
        </w:tc>
      </w:tr>
      <w:tr w:rsidR="00585966" w:rsidRPr="00A17D9E" w14:paraId="6AC3E8EA" w14:textId="77777777" w:rsidTr="00585966">
        <w:trPr>
          <w:trHeight w:val="1430"/>
        </w:trPr>
        <w:tc>
          <w:tcPr>
            <w:tcW w:w="13915" w:type="dxa"/>
          </w:tcPr>
          <w:p w14:paraId="0D9D68A3" w14:textId="762462B5" w:rsidR="00585966" w:rsidRPr="00585966" w:rsidRDefault="00585966" w:rsidP="00585966">
            <w:pPr>
              <w:pStyle w:val="Pa4"/>
              <w:spacing w:after="180"/>
              <w:rPr>
                <w:rFonts w:ascii="Arial" w:hAnsi="Arial" w:cs="Arial"/>
                <w:sz w:val="22"/>
                <w:szCs w:val="22"/>
              </w:rPr>
            </w:pPr>
            <w:r w:rsidRPr="00585966">
              <w:rPr>
                <w:rFonts w:ascii="Arial" w:hAnsi="Arial" w:cs="Arial"/>
                <w:sz w:val="22"/>
                <w:szCs w:val="22"/>
              </w:rPr>
              <w:t>Who do you need to speak with to move forward with your local SEPAC?</w:t>
            </w:r>
          </w:p>
        </w:tc>
      </w:tr>
      <w:tr w:rsidR="00585966" w:rsidRPr="00A17D9E" w14:paraId="28532A85" w14:textId="77777777" w:rsidTr="00585966">
        <w:trPr>
          <w:trHeight w:val="1430"/>
        </w:trPr>
        <w:tc>
          <w:tcPr>
            <w:tcW w:w="13915" w:type="dxa"/>
          </w:tcPr>
          <w:p w14:paraId="78CB3F95" w14:textId="3AC41CC3" w:rsidR="00585966" w:rsidRPr="00585966" w:rsidRDefault="00585966" w:rsidP="00585966">
            <w:pPr>
              <w:pStyle w:val="Pa4"/>
              <w:spacing w:after="180"/>
              <w:rPr>
                <w:rFonts w:ascii="Arial" w:hAnsi="Arial" w:cs="Arial"/>
                <w:sz w:val="22"/>
                <w:szCs w:val="22"/>
              </w:rPr>
            </w:pPr>
            <w:r w:rsidRPr="00585966">
              <w:rPr>
                <w:rFonts w:ascii="Arial" w:hAnsi="Arial" w:cs="Arial"/>
                <w:sz w:val="22"/>
                <w:szCs w:val="22"/>
              </w:rPr>
              <w:t>What are your next steps?</w:t>
            </w:r>
          </w:p>
        </w:tc>
      </w:tr>
    </w:tbl>
    <w:p w14:paraId="2946157E" w14:textId="00B359FF" w:rsidR="00585966" w:rsidRDefault="00585966" w:rsidP="00572CC4">
      <w:pPr>
        <w:autoSpaceDE w:val="0"/>
        <w:autoSpaceDN w:val="0"/>
        <w:adjustRightInd w:val="0"/>
        <w:rPr>
          <w:rFonts w:ascii="Arial Narrow" w:eastAsiaTheme="minorHAnsi" w:hAnsi="Arial Narrow" w:cs="Source Sans Pro"/>
          <w:i/>
          <w:iCs/>
          <w:sz w:val="20"/>
          <w:szCs w:val="20"/>
        </w:rPr>
      </w:pPr>
    </w:p>
    <w:p w14:paraId="7B90293B" w14:textId="648AB2F8" w:rsidR="00585966" w:rsidRDefault="00585966" w:rsidP="00572CC4">
      <w:pPr>
        <w:autoSpaceDE w:val="0"/>
        <w:autoSpaceDN w:val="0"/>
        <w:adjustRightInd w:val="0"/>
        <w:rPr>
          <w:rFonts w:ascii="Arial Narrow" w:eastAsiaTheme="minorHAnsi" w:hAnsi="Arial Narrow" w:cs="Source Sans Pro"/>
          <w:i/>
          <w:iCs/>
          <w:sz w:val="20"/>
          <w:szCs w:val="20"/>
        </w:rPr>
      </w:pPr>
    </w:p>
    <w:p w14:paraId="3800C71C" w14:textId="77777777" w:rsidR="00585966" w:rsidRDefault="00585966" w:rsidP="00572CC4">
      <w:pPr>
        <w:autoSpaceDE w:val="0"/>
        <w:autoSpaceDN w:val="0"/>
        <w:adjustRightInd w:val="0"/>
        <w:rPr>
          <w:rFonts w:ascii="Arial Narrow" w:eastAsiaTheme="minorHAnsi" w:hAnsi="Arial Narrow" w:cs="Source Sans Pro"/>
          <w:i/>
          <w:iCs/>
          <w:sz w:val="20"/>
          <w:szCs w:val="20"/>
        </w:rPr>
      </w:pPr>
    </w:p>
    <w:p w14:paraId="508CF507" w14:textId="18DCD2BE" w:rsidR="00572CC4" w:rsidRPr="00455A1A" w:rsidRDefault="00572CC4" w:rsidP="00572CC4">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iCs/>
          <w:sz w:val="20"/>
          <w:szCs w:val="20"/>
        </w:rPr>
        <w:t xml:space="preserve">From ‘Special Education Parent Advisory Groups in New Jersey,’ © 2017. Used with permission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455A1A">
        <w:rPr>
          <w:rFonts w:ascii="Arial Narrow" w:eastAsiaTheme="minorHAnsi" w:hAnsi="Arial Narrow" w:cs="Source Sans Pro"/>
          <w:iCs/>
          <w:sz w:val="20"/>
          <w:szCs w:val="20"/>
        </w:rPr>
        <w:t xml:space="preserve">, Newark, NJ, (800) 654-SPAN. </w:t>
      </w:r>
      <w:hyperlink r:id="rId15" w:history="1">
        <w:r w:rsidRPr="00455A1A">
          <w:rPr>
            <w:rStyle w:val="Hyperlink"/>
            <w:rFonts w:ascii="Arial Narrow" w:eastAsiaTheme="minorHAnsi" w:hAnsi="Arial Narrow" w:cs="Source Sans Pro"/>
            <w:iCs/>
            <w:sz w:val="20"/>
            <w:szCs w:val="20"/>
          </w:rPr>
          <w:t>www.spanadvocacy.org</w:t>
        </w:r>
      </w:hyperlink>
      <w:r w:rsidRPr="00455A1A">
        <w:rPr>
          <w:rFonts w:ascii="Arial Narrow" w:eastAsiaTheme="minorHAnsi" w:hAnsi="Arial Narrow" w:cs="Source Sans Pro"/>
          <w:iCs/>
          <w:sz w:val="20"/>
          <w:szCs w:val="20"/>
        </w:rPr>
        <w:t>. All rights reserved.</w:t>
      </w:r>
    </w:p>
    <w:p w14:paraId="4AA0E8F5" w14:textId="77777777" w:rsidR="00572CC4" w:rsidRPr="00455A1A" w:rsidRDefault="00572CC4" w:rsidP="00572CC4">
      <w:pPr>
        <w:autoSpaceDE w:val="0"/>
        <w:autoSpaceDN w:val="0"/>
        <w:adjustRightInd w:val="0"/>
        <w:rPr>
          <w:rFonts w:ascii="Arial Narrow" w:eastAsiaTheme="minorHAnsi" w:hAnsi="Arial Narrow" w:cs="Source Sans Pro"/>
          <w:sz w:val="20"/>
          <w:szCs w:val="20"/>
        </w:rPr>
      </w:pPr>
    </w:p>
    <w:p w14:paraId="1A15C98F" w14:textId="77777777" w:rsidR="00A17D9E" w:rsidRPr="00455A1A" w:rsidRDefault="00572CC4" w:rsidP="00572CC4">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50E24286" w14:textId="77777777" w:rsidR="00A17D9E" w:rsidRDefault="00A17D9E">
      <w:pPr>
        <w:rPr>
          <w:rFonts w:ascii="Arial Narrow" w:eastAsiaTheme="minorHAnsi" w:hAnsi="Arial Narrow" w:cs="Source Sans Pro"/>
          <w:sz w:val="20"/>
          <w:szCs w:val="20"/>
        </w:rPr>
      </w:pPr>
      <w:r>
        <w:rPr>
          <w:rFonts w:ascii="Arial Narrow" w:eastAsiaTheme="minorHAnsi" w:hAnsi="Arial Narrow" w:cs="Source Sans Pro"/>
          <w:sz w:val="20"/>
          <w:szCs w:val="20"/>
        </w:rPr>
        <w:br w:type="page"/>
      </w:r>
    </w:p>
    <w:p w14:paraId="131EE4C6" w14:textId="77777777" w:rsidR="00A17D9E" w:rsidRDefault="00A17D9E" w:rsidP="00A17D9E">
      <w:pPr>
        <w:autoSpaceDE w:val="0"/>
        <w:autoSpaceDN w:val="0"/>
        <w:adjustRightInd w:val="0"/>
        <w:rPr>
          <w:rFonts w:ascii="Arial" w:eastAsiaTheme="minorHAnsi" w:hAnsi="Arial" w:cs="Arial"/>
          <w:sz w:val="28"/>
          <w:szCs w:val="28"/>
        </w:rPr>
      </w:pPr>
    </w:p>
    <w:p w14:paraId="233B4E75" w14:textId="77777777" w:rsidR="00A17D9E" w:rsidRDefault="00A17D9E" w:rsidP="00A17D9E">
      <w:pPr>
        <w:autoSpaceDE w:val="0"/>
        <w:autoSpaceDN w:val="0"/>
        <w:adjustRightInd w:val="0"/>
        <w:rPr>
          <w:rFonts w:ascii="Arial" w:eastAsiaTheme="minorHAnsi" w:hAnsi="Arial" w:cs="Arial"/>
          <w:sz w:val="28"/>
          <w:szCs w:val="28"/>
        </w:rPr>
      </w:pPr>
      <w:r>
        <w:rPr>
          <w:rFonts w:ascii="Arial" w:eastAsiaTheme="minorHAnsi" w:hAnsi="Arial" w:cs="Arial"/>
          <w:sz w:val="28"/>
          <w:szCs w:val="28"/>
        </w:rPr>
        <w:t>Next Steps: Action P</w:t>
      </w:r>
      <w:r w:rsidR="00014C76">
        <w:rPr>
          <w:rFonts w:ascii="Arial" w:eastAsiaTheme="minorHAnsi" w:hAnsi="Arial" w:cs="Arial"/>
          <w:sz w:val="28"/>
          <w:szCs w:val="28"/>
        </w:rPr>
        <w:t>l</w:t>
      </w:r>
      <w:r>
        <w:rPr>
          <w:rFonts w:ascii="Arial" w:eastAsiaTheme="minorHAnsi" w:hAnsi="Arial" w:cs="Arial"/>
          <w:sz w:val="28"/>
          <w:szCs w:val="28"/>
        </w:rPr>
        <w:t>anning Worksheet</w:t>
      </w:r>
    </w:p>
    <w:p w14:paraId="353D9FC4" w14:textId="77777777" w:rsidR="00A17D9E" w:rsidRPr="00803421" w:rsidRDefault="00A17D9E" w:rsidP="00A17D9E">
      <w:pPr>
        <w:autoSpaceDE w:val="0"/>
        <w:autoSpaceDN w:val="0"/>
        <w:adjustRightInd w:val="0"/>
        <w:rPr>
          <w:rFonts w:ascii="Arial" w:eastAsiaTheme="minorHAnsi" w:hAnsi="Arial" w:cs="Arial"/>
          <w:sz w:val="20"/>
          <w:szCs w:val="20"/>
        </w:rPr>
      </w:pPr>
    </w:p>
    <w:tbl>
      <w:tblPr>
        <w:tblStyle w:val="TableGrid"/>
        <w:tblW w:w="0" w:type="auto"/>
        <w:tblLook w:val="04A0" w:firstRow="1" w:lastRow="0" w:firstColumn="1" w:lastColumn="0" w:noHBand="0" w:noVBand="1"/>
      </w:tblPr>
      <w:tblGrid>
        <w:gridCol w:w="13915"/>
      </w:tblGrid>
      <w:tr w:rsidR="00A17D9E" w:rsidRPr="00A17D9E" w14:paraId="2BD395D5" w14:textId="77777777" w:rsidTr="00A17D9E">
        <w:trPr>
          <w:trHeight w:val="1731"/>
        </w:trPr>
        <w:tc>
          <w:tcPr>
            <w:tcW w:w="13915" w:type="dxa"/>
          </w:tcPr>
          <w:p w14:paraId="18270410" w14:textId="09FF7977" w:rsidR="00A17D9E" w:rsidRPr="00585966" w:rsidRDefault="00585966" w:rsidP="00585966">
            <w:pPr>
              <w:pStyle w:val="Pa4"/>
              <w:spacing w:after="180"/>
              <w:rPr>
                <w:rFonts w:ascii="Arial" w:hAnsi="Arial" w:cs="Arial"/>
                <w:color w:val="004770"/>
                <w:sz w:val="22"/>
                <w:szCs w:val="22"/>
              </w:rPr>
            </w:pPr>
            <w:r w:rsidRPr="009A6876">
              <w:rPr>
                <w:rFonts w:ascii="Arial" w:hAnsi="Arial" w:cs="Arial"/>
                <w:sz w:val="22"/>
                <w:szCs w:val="22"/>
              </w:rPr>
              <w:t>What outcome do we want?</w:t>
            </w:r>
          </w:p>
        </w:tc>
      </w:tr>
      <w:tr w:rsidR="00A17D9E" w:rsidRPr="00A17D9E" w14:paraId="65CF4582" w14:textId="77777777" w:rsidTr="00A17D9E">
        <w:trPr>
          <w:trHeight w:val="1731"/>
        </w:trPr>
        <w:tc>
          <w:tcPr>
            <w:tcW w:w="13915" w:type="dxa"/>
          </w:tcPr>
          <w:p w14:paraId="6F27D2CF" w14:textId="7D076104"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Observable Indicator: How will we know we’ve achieved that outcome?</w:t>
            </w:r>
          </w:p>
        </w:tc>
      </w:tr>
      <w:tr w:rsidR="00A17D9E" w:rsidRPr="00A17D9E" w14:paraId="37C6360D" w14:textId="77777777" w:rsidTr="00A17D9E">
        <w:trPr>
          <w:trHeight w:val="1731"/>
        </w:trPr>
        <w:tc>
          <w:tcPr>
            <w:tcW w:w="13915" w:type="dxa"/>
          </w:tcPr>
          <w:p w14:paraId="5BAA853C" w14:textId="412FC0E9"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action will we take to achieve that outcome?</w:t>
            </w:r>
          </w:p>
        </w:tc>
      </w:tr>
      <w:tr w:rsidR="00A17D9E" w:rsidRPr="00A17D9E" w14:paraId="0843D649" w14:textId="77777777" w:rsidTr="00A17D9E">
        <w:trPr>
          <w:trHeight w:val="1731"/>
        </w:trPr>
        <w:tc>
          <w:tcPr>
            <w:tcW w:w="13915" w:type="dxa"/>
          </w:tcPr>
          <w:p w14:paraId="4A144FBD" w14:textId="3919277F" w:rsidR="00A17D9E" w:rsidRPr="00585966" w:rsidRDefault="00585966" w:rsidP="00A17D9E">
            <w:pPr>
              <w:autoSpaceDE w:val="0"/>
              <w:autoSpaceDN w:val="0"/>
              <w:adjustRightInd w:val="0"/>
              <w:rPr>
                <w:rFonts w:ascii="Arial" w:eastAsiaTheme="minorHAnsi" w:hAnsi="Arial" w:cs="Arial"/>
                <w:sz w:val="22"/>
                <w:szCs w:val="22"/>
              </w:rPr>
            </w:pPr>
            <w:r w:rsidRPr="00585966">
              <w:rPr>
                <w:rFonts w:ascii="Arial" w:eastAsiaTheme="minorHAnsi" w:hAnsi="Arial" w:cs="Arial"/>
                <w:sz w:val="22"/>
                <w:szCs w:val="22"/>
              </w:rPr>
              <w:t>What help do we need to achieve this?</w:t>
            </w:r>
          </w:p>
        </w:tc>
      </w:tr>
    </w:tbl>
    <w:p w14:paraId="2D807315" w14:textId="77777777" w:rsidR="00A17D9E" w:rsidRDefault="00A17D9E" w:rsidP="00A17D9E">
      <w:pPr>
        <w:autoSpaceDE w:val="0"/>
        <w:autoSpaceDN w:val="0"/>
        <w:adjustRightInd w:val="0"/>
        <w:rPr>
          <w:rFonts w:ascii="Arial Narrow" w:eastAsiaTheme="minorHAnsi" w:hAnsi="Arial Narrow" w:cs="Source Sans Pro"/>
          <w:sz w:val="20"/>
          <w:szCs w:val="20"/>
        </w:rPr>
      </w:pPr>
    </w:p>
    <w:p w14:paraId="33CBA7D3" w14:textId="77777777" w:rsidR="00A17D9E" w:rsidRPr="00455A1A" w:rsidRDefault="00A17D9E" w:rsidP="00A17D9E">
      <w:pPr>
        <w:autoSpaceDE w:val="0"/>
        <w:autoSpaceDN w:val="0"/>
        <w:adjustRightInd w:val="0"/>
        <w:rPr>
          <w:rStyle w:val="A2"/>
          <w:rFonts w:ascii="Arial Narrow" w:hAnsi="Arial Narrow"/>
          <w:i w:val="0"/>
          <w:color w:val="auto"/>
          <w:sz w:val="20"/>
          <w:szCs w:val="20"/>
        </w:rPr>
      </w:pPr>
      <w:r w:rsidRPr="00455A1A">
        <w:rPr>
          <w:rStyle w:val="A2"/>
          <w:rFonts w:ascii="Arial Narrow" w:hAnsi="Arial Narrow"/>
          <w:i w:val="0"/>
          <w:color w:val="auto"/>
          <w:sz w:val="20"/>
          <w:szCs w:val="20"/>
        </w:rPr>
        <w:t>From ‘A Guide for Minnesota Local Special Education Advisory Councils,’ © 2011. Used with permission from PACER Center, Inc., Minneapolis, MN, (952) 838-9000. www.pacer.org. All rights reserved.</w:t>
      </w:r>
    </w:p>
    <w:p w14:paraId="26F21029" w14:textId="77777777" w:rsidR="00A17D9E" w:rsidRPr="00455A1A" w:rsidRDefault="00A17D9E" w:rsidP="00A17D9E">
      <w:pPr>
        <w:autoSpaceDE w:val="0"/>
        <w:autoSpaceDN w:val="0"/>
        <w:adjustRightInd w:val="0"/>
        <w:rPr>
          <w:rFonts w:ascii="Arial Narrow" w:eastAsiaTheme="minorHAnsi" w:hAnsi="Arial Narrow" w:cs="Source Sans Pro"/>
          <w:sz w:val="20"/>
          <w:szCs w:val="20"/>
        </w:rPr>
      </w:pPr>
    </w:p>
    <w:p w14:paraId="2F62CBD0" w14:textId="77777777" w:rsidR="00A17D9E" w:rsidRPr="00455A1A" w:rsidRDefault="00A17D9E" w:rsidP="00A17D9E">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7C31B902" w14:textId="77777777" w:rsidR="00014C76" w:rsidRDefault="00014C76">
      <w:pPr>
        <w:rPr>
          <w:rFonts w:ascii="Arial Narrow" w:eastAsiaTheme="minorHAnsi" w:hAnsi="Arial Narrow" w:cs="Source Sans Pro"/>
          <w:sz w:val="20"/>
          <w:szCs w:val="20"/>
        </w:rPr>
      </w:pPr>
      <w:r>
        <w:rPr>
          <w:rFonts w:ascii="Arial Narrow" w:eastAsiaTheme="minorHAnsi" w:hAnsi="Arial Narrow" w:cs="Source Sans Pro"/>
          <w:sz w:val="20"/>
          <w:szCs w:val="20"/>
        </w:rPr>
        <w:br w:type="page"/>
      </w:r>
    </w:p>
    <w:p w14:paraId="1A9388C0" w14:textId="77777777" w:rsidR="00014C76" w:rsidRDefault="00014C76" w:rsidP="00014C76">
      <w:pPr>
        <w:autoSpaceDE w:val="0"/>
        <w:autoSpaceDN w:val="0"/>
        <w:adjustRightInd w:val="0"/>
        <w:rPr>
          <w:rFonts w:ascii="Arial" w:eastAsiaTheme="minorHAnsi" w:hAnsi="Arial" w:cs="Arial"/>
          <w:sz w:val="28"/>
          <w:szCs w:val="28"/>
        </w:rPr>
      </w:pPr>
    </w:p>
    <w:p w14:paraId="28F1ED84" w14:textId="53663760" w:rsidR="00014C76" w:rsidRDefault="00014C76" w:rsidP="00014C7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SEPAC Self-Assessment</w:t>
      </w:r>
    </w:p>
    <w:p w14:paraId="6431AA88" w14:textId="77777777" w:rsidR="00014C76" w:rsidRPr="00803421" w:rsidRDefault="00014C76" w:rsidP="00014C76">
      <w:pPr>
        <w:autoSpaceDE w:val="0"/>
        <w:autoSpaceDN w:val="0"/>
        <w:adjustRightInd w:val="0"/>
        <w:rPr>
          <w:rFonts w:ascii="Arial" w:eastAsiaTheme="minorHAnsi" w:hAnsi="Arial" w:cs="Arial"/>
          <w:sz w:val="20"/>
          <w:szCs w:val="20"/>
        </w:rPr>
      </w:pPr>
    </w:p>
    <w:p w14:paraId="60680B7B" w14:textId="77777777" w:rsidR="00A17D9E" w:rsidRDefault="00014C76" w:rsidP="00014C76">
      <w:pPr>
        <w:autoSpaceDE w:val="0"/>
        <w:autoSpaceDN w:val="0"/>
        <w:adjustRightInd w:val="0"/>
        <w:rPr>
          <w:rFonts w:ascii="Arial Narrow" w:eastAsiaTheme="minorHAnsi" w:hAnsi="Arial Narrow" w:cs="Source Sans Pro"/>
          <w:sz w:val="20"/>
          <w:szCs w:val="20"/>
        </w:rPr>
      </w:pPr>
      <w:r w:rsidRPr="00014C76">
        <w:rPr>
          <w:rFonts w:ascii="Arial Narrow" w:eastAsiaTheme="minorHAnsi" w:hAnsi="Arial Narrow" w:cs="Source Sans Pro"/>
          <w:sz w:val="20"/>
          <w:szCs w:val="20"/>
        </w:rPr>
        <w:t>The following form can be used by SEPAC members and the director of special education to get an impression of how well the SEPAC is doing. Each member and director of special education should complete the form about four weeks before the meeting at which the results will be reviewed. Ideally, a subcommittee of the SEPAC will receive the completed forms, collate the results, and write a report indicating the number of respondents who rated the SEPAC for each of the 12 considerations.</w:t>
      </w:r>
    </w:p>
    <w:p w14:paraId="128D52FD" w14:textId="77777777" w:rsidR="00014C76" w:rsidRDefault="00014C76" w:rsidP="00014C76">
      <w:pPr>
        <w:autoSpaceDE w:val="0"/>
        <w:autoSpaceDN w:val="0"/>
        <w:adjustRightInd w:val="0"/>
        <w:rPr>
          <w:rFonts w:ascii="Arial Narrow" w:eastAsiaTheme="minorHAnsi" w:hAnsi="Arial Narrow" w:cs="Source Sans Pro"/>
          <w:sz w:val="20"/>
          <w:szCs w:val="20"/>
        </w:rPr>
      </w:pPr>
    </w:p>
    <w:tbl>
      <w:tblPr>
        <w:tblStyle w:val="TableGrid"/>
        <w:tblW w:w="0" w:type="auto"/>
        <w:tblLayout w:type="fixed"/>
        <w:tblLook w:val="04A0" w:firstRow="1" w:lastRow="0" w:firstColumn="1" w:lastColumn="0" w:noHBand="0" w:noVBand="1"/>
      </w:tblPr>
      <w:tblGrid>
        <w:gridCol w:w="4225"/>
        <w:gridCol w:w="1350"/>
        <w:gridCol w:w="1350"/>
        <w:gridCol w:w="1350"/>
        <w:gridCol w:w="1350"/>
        <w:gridCol w:w="1350"/>
        <w:gridCol w:w="2940"/>
      </w:tblGrid>
      <w:tr w:rsidR="00014C76" w14:paraId="7986A1DE" w14:textId="77777777" w:rsidTr="001C5C98">
        <w:trPr>
          <w:trHeight w:val="899"/>
        </w:trPr>
        <w:tc>
          <w:tcPr>
            <w:tcW w:w="4225" w:type="dxa"/>
            <w:shd w:val="clear" w:color="auto" w:fill="D9D9D9" w:themeFill="background1" w:themeFillShade="D9"/>
            <w:vAlign w:val="center"/>
          </w:tcPr>
          <w:p w14:paraId="52B57D90"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Pr>
                <w:rFonts w:ascii="Arial Narrow" w:eastAsiaTheme="minorHAnsi" w:hAnsi="Arial Narrow" w:cs="Source Sans Pro"/>
                <w:sz w:val="20"/>
                <w:szCs w:val="20"/>
              </w:rPr>
              <w:t>Considerations</w:t>
            </w:r>
          </w:p>
        </w:tc>
        <w:tc>
          <w:tcPr>
            <w:tcW w:w="1350" w:type="dxa"/>
            <w:shd w:val="clear" w:color="auto" w:fill="D9D9D9" w:themeFill="background1" w:themeFillShade="D9"/>
            <w:vAlign w:val="center"/>
          </w:tcPr>
          <w:p w14:paraId="179EEC5C"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5</w:t>
            </w:r>
          </w:p>
          <w:p w14:paraId="46DE403E"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5753548D"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32DF90BF"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4</w:t>
            </w:r>
          </w:p>
          <w:p w14:paraId="45C0BBF7"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0DF7BEA3"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3</w:t>
            </w:r>
          </w:p>
          <w:p w14:paraId="745926C3"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Neutral</w:t>
            </w:r>
          </w:p>
        </w:tc>
        <w:tc>
          <w:tcPr>
            <w:tcW w:w="1350" w:type="dxa"/>
            <w:shd w:val="clear" w:color="auto" w:fill="D9D9D9" w:themeFill="background1" w:themeFillShade="D9"/>
            <w:vAlign w:val="center"/>
          </w:tcPr>
          <w:p w14:paraId="1B3105D9"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2</w:t>
            </w:r>
          </w:p>
          <w:p w14:paraId="42BA04D0"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1350" w:type="dxa"/>
            <w:shd w:val="clear" w:color="auto" w:fill="D9D9D9" w:themeFill="background1" w:themeFillShade="D9"/>
            <w:vAlign w:val="center"/>
          </w:tcPr>
          <w:p w14:paraId="75577521"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1</w:t>
            </w:r>
          </w:p>
          <w:p w14:paraId="37355D76"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54F560E"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2940" w:type="dxa"/>
            <w:vMerge w:val="restart"/>
          </w:tcPr>
          <w:p w14:paraId="1FA516ED" w14:textId="77777777" w:rsidR="00014C76" w:rsidRPr="00455A1A" w:rsidRDefault="00014C76" w:rsidP="00014C76">
            <w:pPr>
              <w:pStyle w:val="Pa4"/>
              <w:spacing w:after="180"/>
              <w:rPr>
                <w:rFonts w:ascii="Arial Narrow" w:hAnsi="Arial Narrow" w:cs="Source Sans Pro"/>
                <w:sz w:val="20"/>
                <w:szCs w:val="20"/>
              </w:rPr>
            </w:pPr>
            <w:r w:rsidRPr="00455A1A">
              <w:rPr>
                <w:rStyle w:val="A4"/>
                <w:rFonts w:ascii="Arial Narrow" w:hAnsi="Arial Narrow"/>
                <w:color w:val="auto"/>
              </w:rPr>
              <w:t>From ‘A Guide for Local Special Education Advisory Committees in Virginia,’ © 2011. Used with permission from the Center for Family Involvement at the Partnership for People with Disabilities at the Virginia Commonwealth University. 804-828-3876. All rights reserved.</w:t>
            </w:r>
            <w:r w:rsidR="001C5C98" w:rsidRPr="00455A1A">
              <w:rPr>
                <w:rStyle w:val="A4"/>
                <w:rFonts w:ascii="Arial Narrow" w:hAnsi="Arial Narrow"/>
                <w:color w:val="auto"/>
              </w:rPr>
              <w:t xml:space="preserve"> </w:t>
            </w:r>
            <w:r w:rsidRPr="00455A1A">
              <w:rPr>
                <w:rStyle w:val="A4"/>
                <w:rFonts w:ascii="Arial Narrow" w:hAnsi="Arial Narrow"/>
                <w:color w:val="auto"/>
              </w:rPr>
              <w:t>http://www.doe.virginia.gov/boe/committees_advisory/special_ed/local_sped_advisory_committees/index.shtml</w:t>
            </w:r>
          </w:p>
          <w:p w14:paraId="1B6D52A6" w14:textId="77777777" w:rsidR="00014C76" w:rsidRPr="00455A1A" w:rsidRDefault="00014C76" w:rsidP="00014C76">
            <w:pPr>
              <w:autoSpaceDE w:val="0"/>
              <w:autoSpaceDN w:val="0"/>
              <w:adjustRightInd w:val="0"/>
              <w:rPr>
                <w:rStyle w:val="A5"/>
                <w:rFonts w:ascii="Arial Narrow" w:hAnsi="Arial Narrow"/>
                <w:color w:val="auto"/>
                <w:sz w:val="16"/>
                <w:szCs w:val="16"/>
              </w:rPr>
            </w:pPr>
          </w:p>
          <w:p w14:paraId="4C0867E5"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r w:rsidRPr="00455A1A">
              <w:rPr>
                <w:rStyle w:val="A5"/>
                <w:rFonts w:ascii="Arial Narrow" w:hAnsi="Arial Narrow"/>
                <w:color w:val="aut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tc>
      </w:tr>
      <w:tr w:rsidR="00014C76" w14:paraId="17B003B8" w14:textId="77777777" w:rsidTr="001C5C98">
        <w:trPr>
          <w:trHeight w:val="971"/>
        </w:trPr>
        <w:tc>
          <w:tcPr>
            <w:tcW w:w="4225" w:type="dxa"/>
          </w:tcPr>
          <w:p w14:paraId="3CFCAE25" w14:textId="13672E93"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1. SEPAC members have full and common</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understanding of the functions, roles, and</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responsibilities of the SE</w:t>
            </w:r>
            <w:r w:rsidR="00690FEE">
              <w:rPr>
                <w:rFonts w:ascii="Arial Narrow" w:eastAsiaTheme="minorHAnsi" w:hAnsi="Arial Narrow" w:cs="Source Sans Pro"/>
                <w:sz w:val="20"/>
                <w:szCs w:val="20"/>
              </w:rPr>
              <w:t>P</w:t>
            </w:r>
            <w:r w:rsidRPr="00014C76">
              <w:rPr>
                <w:rFonts w:ascii="Arial Narrow" w:eastAsiaTheme="minorHAnsi" w:hAnsi="Arial Narrow" w:cs="Source Sans Pro"/>
                <w:sz w:val="20"/>
                <w:szCs w:val="20"/>
              </w:rPr>
              <w:t>AC.</w:t>
            </w:r>
          </w:p>
        </w:tc>
        <w:tc>
          <w:tcPr>
            <w:tcW w:w="1350" w:type="dxa"/>
          </w:tcPr>
          <w:p w14:paraId="44B19BE1"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CB5E9CB"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9D6EF88"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5B005B4"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CD7A74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683A17CD"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6FD389B1" w14:textId="77777777" w:rsidTr="001C5C98">
        <w:trPr>
          <w:trHeight w:val="899"/>
        </w:trPr>
        <w:tc>
          <w:tcPr>
            <w:tcW w:w="4225" w:type="dxa"/>
          </w:tcPr>
          <w:p w14:paraId="568B611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2. The SEPAC has clear and easy to understand by-laws.</w:t>
            </w:r>
          </w:p>
        </w:tc>
        <w:tc>
          <w:tcPr>
            <w:tcW w:w="1350" w:type="dxa"/>
          </w:tcPr>
          <w:p w14:paraId="3C179DFF"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71150ACA"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F4BC85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9518D3F"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38A462FC"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157620C3"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7288DED8" w14:textId="77777777" w:rsidTr="001C5C98">
        <w:trPr>
          <w:trHeight w:val="980"/>
        </w:trPr>
        <w:tc>
          <w:tcPr>
            <w:tcW w:w="4225" w:type="dxa"/>
          </w:tcPr>
          <w:p w14:paraId="215635A0"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3. The SEPAC has clear priorities based on objective</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assessment of needs.</w:t>
            </w:r>
          </w:p>
        </w:tc>
        <w:tc>
          <w:tcPr>
            <w:tcW w:w="1350" w:type="dxa"/>
          </w:tcPr>
          <w:p w14:paraId="03540B61"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A4529F5"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5A676BC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C9F9979"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1CF966B"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33CA4A15"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05772621" w14:textId="77777777" w:rsidTr="001C5C98">
        <w:trPr>
          <w:trHeight w:val="1151"/>
        </w:trPr>
        <w:tc>
          <w:tcPr>
            <w:tcW w:w="4225" w:type="dxa"/>
          </w:tcPr>
          <w:p w14:paraId="07D9EECC"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4. The SEPAC has established procedures for reporting needs for the education of children with disabilities and making recommendations to the school board.</w:t>
            </w:r>
          </w:p>
        </w:tc>
        <w:tc>
          <w:tcPr>
            <w:tcW w:w="1350" w:type="dxa"/>
          </w:tcPr>
          <w:p w14:paraId="4EAAB1F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057B4BB9"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614A1A4"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089FB9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08851EE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760052D8"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6ED1A064" w14:textId="77777777" w:rsidTr="001C5C98">
        <w:trPr>
          <w:trHeight w:val="1169"/>
        </w:trPr>
        <w:tc>
          <w:tcPr>
            <w:tcW w:w="4225" w:type="dxa"/>
          </w:tcPr>
          <w:p w14:paraId="46FE64A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5. The SEPAC seeks diverse input in developing</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recommendations to the school board.</w:t>
            </w:r>
          </w:p>
        </w:tc>
        <w:tc>
          <w:tcPr>
            <w:tcW w:w="1350" w:type="dxa"/>
          </w:tcPr>
          <w:p w14:paraId="2867478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D2F29F5"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35696CC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87EE0CA"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6827EB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77436048"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16F78215" w14:textId="77777777" w:rsidTr="001C5C98">
        <w:trPr>
          <w:trHeight w:val="1331"/>
        </w:trPr>
        <w:tc>
          <w:tcPr>
            <w:tcW w:w="4225" w:type="dxa"/>
          </w:tcPr>
          <w:p w14:paraId="7B030E7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6. The SEPAC effectively outreaches to special education constituencies</w:t>
            </w:r>
            <w:r>
              <w:rPr>
                <w:rFonts w:ascii="Arial Narrow" w:eastAsiaTheme="minorHAnsi" w:hAnsi="Arial Narrow" w:cs="Source Sans Pro"/>
                <w:sz w:val="20"/>
                <w:szCs w:val="20"/>
              </w:rPr>
              <w:t>.</w:t>
            </w:r>
          </w:p>
        </w:tc>
        <w:tc>
          <w:tcPr>
            <w:tcW w:w="1350" w:type="dxa"/>
          </w:tcPr>
          <w:p w14:paraId="3F4DF77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D1B7828"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1DD6DE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76CDE27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53754412"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54C14EC3"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bl>
    <w:p w14:paraId="3046210B" w14:textId="77777777" w:rsidR="001C5C98" w:rsidRDefault="001C5C98" w:rsidP="001C5C98">
      <w:pPr>
        <w:autoSpaceDE w:val="0"/>
        <w:autoSpaceDN w:val="0"/>
        <w:adjustRightInd w:val="0"/>
        <w:jc w:val="right"/>
        <w:rPr>
          <w:rFonts w:ascii="Arial Narrow" w:eastAsiaTheme="minorHAnsi" w:hAnsi="Arial Narrow" w:cs="Source Sans Pro"/>
          <w:i/>
        </w:rPr>
      </w:pPr>
      <w:r w:rsidRPr="001C5C98">
        <w:rPr>
          <w:rFonts w:ascii="Arial Narrow" w:eastAsiaTheme="minorHAnsi" w:hAnsi="Arial Narrow" w:cs="Source Sans Pro"/>
          <w:i/>
        </w:rPr>
        <w:t>- continues</w:t>
      </w:r>
    </w:p>
    <w:p w14:paraId="0D6E6C6E" w14:textId="77777777" w:rsidR="001C5C98" w:rsidRDefault="001C5C98">
      <w:pPr>
        <w:rPr>
          <w:rFonts w:ascii="Arial Narrow" w:eastAsiaTheme="minorHAnsi" w:hAnsi="Arial Narrow" w:cs="Source Sans Pro"/>
          <w:i/>
        </w:rPr>
      </w:pPr>
      <w:r>
        <w:rPr>
          <w:rFonts w:ascii="Arial Narrow" w:eastAsiaTheme="minorHAnsi" w:hAnsi="Arial Narrow" w:cs="Source Sans Pro"/>
          <w:i/>
        </w:rPr>
        <w:br w:type="page"/>
      </w:r>
    </w:p>
    <w:p w14:paraId="60426BBC" w14:textId="77777777" w:rsidR="00014C76" w:rsidRDefault="00014C76" w:rsidP="001C5C98">
      <w:pPr>
        <w:autoSpaceDE w:val="0"/>
        <w:autoSpaceDN w:val="0"/>
        <w:adjustRightInd w:val="0"/>
        <w:rPr>
          <w:rFonts w:ascii="Arial Narrow" w:eastAsiaTheme="minorHAnsi" w:hAnsi="Arial Narrow" w:cs="Source Sans Pro"/>
          <w:i/>
        </w:rPr>
      </w:pPr>
    </w:p>
    <w:p w14:paraId="6F2BF8D7" w14:textId="6A8D8CFA" w:rsidR="001C5C98" w:rsidRDefault="001C5C98" w:rsidP="001C5C98">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SEPAC Self-Assessment</w:t>
      </w:r>
      <w:r w:rsidR="00585966">
        <w:rPr>
          <w:rFonts w:ascii="Arial" w:eastAsiaTheme="minorHAnsi" w:hAnsi="Arial" w:cs="Arial"/>
          <w:sz w:val="28"/>
          <w:szCs w:val="28"/>
        </w:rPr>
        <w:t xml:space="preserve"> </w:t>
      </w:r>
      <w:r w:rsidR="00585966" w:rsidRPr="00585966">
        <w:rPr>
          <w:rFonts w:ascii="Arial" w:eastAsiaTheme="minorHAnsi" w:hAnsi="Arial" w:cs="Arial"/>
          <w:i/>
          <w:sz w:val="28"/>
          <w:szCs w:val="28"/>
        </w:rPr>
        <w:t>(continued)</w:t>
      </w:r>
    </w:p>
    <w:p w14:paraId="04F63F61" w14:textId="77777777" w:rsidR="001C5C98" w:rsidRPr="00803421" w:rsidRDefault="001C5C98" w:rsidP="001C5C98">
      <w:pPr>
        <w:autoSpaceDE w:val="0"/>
        <w:autoSpaceDN w:val="0"/>
        <w:adjustRightInd w:val="0"/>
        <w:rPr>
          <w:rFonts w:ascii="Arial" w:eastAsiaTheme="minorHAnsi" w:hAnsi="Arial" w:cs="Arial"/>
          <w:sz w:val="20"/>
          <w:szCs w:val="20"/>
        </w:rPr>
      </w:pPr>
    </w:p>
    <w:p w14:paraId="75EA15AC" w14:textId="77777777" w:rsidR="001C5C98" w:rsidRDefault="001C5C98" w:rsidP="001C5C98">
      <w:pPr>
        <w:autoSpaceDE w:val="0"/>
        <w:autoSpaceDN w:val="0"/>
        <w:adjustRightInd w:val="0"/>
        <w:rPr>
          <w:rFonts w:ascii="Arial Narrow" w:eastAsiaTheme="minorHAnsi" w:hAnsi="Arial Narrow" w:cs="Source Sans Pro"/>
          <w:sz w:val="20"/>
          <w:szCs w:val="20"/>
        </w:rPr>
      </w:pPr>
      <w:r w:rsidRPr="00014C76">
        <w:rPr>
          <w:rFonts w:ascii="Arial Narrow" w:eastAsiaTheme="minorHAnsi" w:hAnsi="Arial Narrow" w:cs="Source Sans Pro"/>
          <w:sz w:val="20"/>
          <w:szCs w:val="20"/>
        </w:rPr>
        <w:t>The following form can be used by SEPAC members and the director of special education to get an impression of how well the SEPAC is doing. Each member and director of special education should complete the form about four weeks before the meeting at which the results will be reviewed. Ideally, a subcommittee of the SEPAC will receive the completed forms, collate the results, and write a report indicating the number of respondents who rated the SEPAC for each of the 12 considerations.</w:t>
      </w:r>
    </w:p>
    <w:p w14:paraId="304E527C" w14:textId="77777777" w:rsidR="001C5C98" w:rsidRPr="001C5C98" w:rsidRDefault="001C5C98" w:rsidP="001C5C98">
      <w:pPr>
        <w:autoSpaceDE w:val="0"/>
        <w:autoSpaceDN w:val="0"/>
        <w:adjustRightInd w:val="0"/>
        <w:rPr>
          <w:rFonts w:ascii="Arial Narrow" w:eastAsiaTheme="minorHAnsi" w:hAnsi="Arial Narrow" w:cs="Source Sans Pro"/>
          <w:sz w:val="20"/>
          <w:szCs w:val="20"/>
        </w:rPr>
      </w:pPr>
    </w:p>
    <w:tbl>
      <w:tblPr>
        <w:tblStyle w:val="TableGrid"/>
        <w:tblW w:w="0" w:type="auto"/>
        <w:tblLayout w:type="fixed"/>
        <w:tblLook w:val="04A0" w:firstRow="1" w:lastRow="0" w:firstColumn="1" w:lastColumn="0" w:noHBand="0" w:noVBand="1"/>
      </w:tblPr>
      <w:tblGrid>
        <w:gridCol w:w="4225"/>
        <w:gridCol w:w="1350"/>
        <w:gridCol w:w="1350"/>
        <w:gridCol w:w="1350"/>
        <w:gridCol w:w="1350"/>
        <w:gridCol w:w="1350"/>
        <w:gridCol w:w="2940"/>
      </w:tblGrid>
      <w:tr w:rsidR="001C5C98" w14:paraId="0A8EAC31" w14:textId="77777777" w:rsidTr="00EE4A94">
        <w:trPr>
          <w:trHeight w:val="899"/>
        </w:trPr>
        <w:tc>
          <w:tcPr>
            <w:tcW w:w="4225" w:type="dxa"/>
            <w:shd w:val="clear" w:color="auto" w:fill="D9D9D9" w:themeFill="background1" w:themeFillShade="D9"/>
            <w:vAlign w:val="center"/>
          </w:tcPr>
          <w:p w14:paraId="47BF2135"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Pr>
                <w:rFonts w:ascii="Arial Narrow" w:eastAsiaTheme="minorHAnsi" w:hAnsi="Arial Narrow" w:cs="Source Sans Pro"/>
                <w:sz w:val="20"/>
                <w:szCs w:val="20"/>
              </w:rPr>
              <w:t>Considerations</w:t>
            </w:r>
          </w:p>
        </w:tc>
        <w:tc>
          <w:tcPr>
            <w:tcW w:w="1350" w:type="dxa"/>
            <w:shd w:val="clear" w:color="auto" w:fill="D9D9D9" w:themeFill="background1" w:themeFillShade="D9"/>
            <w:vAlign w:val="center"/>
          </w:tcPr>
          <w:p w14:paraId="0A69D702"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5</w:t>
            </w:r>
          </w:p>
          <w:p w14:paraId="196A18A8"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640AFF6"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4AAB3C6B"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4</w:t>
            </w:r>
          </w:p>
          <w:p w14:paraId="2639BCB9"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1009D59C"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3</w:t>
            </w:r>
          </w:p>
          <w:p w14:paraId="64547153"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Neutral</w:t>
            </w:r>
          </w:p>
        </w:tc>
        <w:tc>
          <w:tcPr>
            <w:tcW w:w="1350" w:type="dxa"/>
            <w:shd w:val="clear" w:color="auto" w:fill="D9D9D9" w:themeFill="background1" w:themeFillShade="D9"/>
            <w:vAlign w:val="center"/>
          </w:tcPr>
          <w:p w14:paraId="168C6B13"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2</w:t>
            </w:r>
          </w:p>
          <w:p w14:paraId="23F47D4A"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1350" w:type="dxa"/>
            <w:shd w:val="clear" w:color="auto" w:fill="D9D9D9" w:themeFill="background1" w:themeFillShade="D9"/>
            <w:vAlign w:val="center"/>
          </w:tcPr>
          <w:p w14:paraId="75773B00"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1</w:t>
            </w:r>
          </w:p>
          <w:p w14:paraId="7A1F54E6"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F08FCF5"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2940" w:type="dxa"/>
            <w:vMerge w:val="restart"/>
          </w:tcPr>
          <w:p w14:paraId="36DD1128" w14:textId="77777777" w:rsidR="001C5C98" w:rsidRPr="00455A1A" w:rsidRDefault="001C5C98" w:rsidP="00EE4A94">
            <w:pPr>
              <w:pStyle w:val="Pa4"/>
              <w:spacing w:after="180"/>
              <w:rPr>
                <w:rFonts w:ascii="Arial Narrow" w:hAnsi="Arial Narrow" w:cs="Source Sans Pro"/>
                <w:sz w:val="20"/>
                <w:szCs w:val="20"/>
              </w:rPr>
            </w:pPr>
            <w:r w:rsidRPr="00455A1A">
              <w:rPr>
                <w:rStyle w:val="A4"/>
                <w:rFonts w:ascii="Arial Narrow" w:hAnsi="Arial Narrow"/>
                <w:color w:val="auto"/>
              </w:rPr>
              <w:t>From ‘A Guide for Local Special Education Advisory Committees in Virginia,’ © 2011. Used with permission from the Center for Family Involvement at the Partnership for People with Disabilities at the Virginia Commonwealth University. 804-828-3876. All rights reserved. http://www.doe.virginia.gov/boe/committees_advisory/special_ed/local_sped_advisory_committees/index.shtml</w:t>
            </w:r>
          </w:p>
          <w:p w14:paraId="59E7F050" w14:textId="77777777" w:rsidR="001C5C98" w:rsidRPr="00455A1A" w:rsidRDefault="001C5C98" w:rsidP="00EE4A94">
            <w:pPr>
              <w:autoSpaceDE w:val="0"/>
              <w:autoSpaceDN w:val="0"/>
              <w:adjustRightInd w:val="0"/>
              <w:rPr>
                <w:rStyle w:val="A5"/>
                <w:rFonts w:ascii="Arial Narrow" w:hAnsi="Arial Narrow"/>
                <w:color w:val="auto"/>
                <w:sz w:val="16"/>
                <w:szCs w:val="16"/>
              </w:rPr>
            </w:pPr>
          </w:p>
          <w:p w14:paraId="31FB2386"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r w:rsidRPr="00455A1A">
              <w:rPr>
                <w:rStyle w:val="A5"/>
                <w:rFonts w:ascii="Arial Narrow" w:hAnsi="Arial Narrow"/>
                <w:color w:val="aut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tc>
      </w:tr>
      <w:tr w:rsidR="001C5C98" w14:paraId="0BF1F914" w14:textId="77777777" w:rsidTr="00EE4A94">
        <w:trPr>
          <w:trHeight w:val="971"/>
        </w:trPr>
        <w:tc>
          <w:tcPr>
            <w:tcW w:w="4225" w:type="dxa"/>
          </w:tcPr>
          <w:p w14:paraId="1E70857B"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7. SEPAC meetings facilitate focus and progress on important issues and matters.</w:t>
            </w:r>
          </w:p>
        </w:tc>
        <w:tc>
          <w:tcPr>
            <w:tcW w:w="1350" w:type="dxa"/>
          </w:tcPr>
          <w:p w14:paraId="5DBD8391"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A6D413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C6CD31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5EC1FC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E8D0FFB"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64AAEA78"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106EF476" w14:textId="77777777" w:rsidTr="00EE4A94">
        <w:trPr>
          <w:trHeight w:val="899"/>
        </w:trPr>
        <w:tc>
          <w:tcPr>
            <w:tcW w:w="4225" w:type="dxa"/>
          </w:tcPr>
          <w:p w14:paraId="5CED34ED"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8. The SEPAC receives regular reports on budgets, program performance, and other important matters.</w:t>
            </w:r>
          </w:p>
        </w:tc>
        <w:tc>
          <w:tcPr>
            <w:tcW w:w="1350" w:type="dxa"/>
          </w:tcPr>
          <w:p w14:paraId="13145EF0"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0F8AD3D0"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BEC95F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E4343C3"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58B4771"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1B4064FD"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2EC7E979" w14:textId="77777777" w:rsidTr="00EE4A94">
        <w:trPr>
          <w:trHeight w:val="980"/>
        </w:trPr>
        <w:tc>
          <w:tcPr>
            <w:tcW w:w="4225" w:type="dxa"/>
          </w:tcPr>
          <w:p w14:paraId="0BA50F56"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9. The SEPAC regularly monitors and evaluates progress on priority issues.</w:t>
            </w:r>
          </w:p>
        </w:tc>
        <w:tc>
          <w:tcPr>
            <w:tcW w:w="1350" w:type="dxa"/>
          </w:tcPr>
          <w:p w14:paraId="564A201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74BF22D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3A8B3A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A00D8D2"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D8AD13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018A3961"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3894CC11" w14:textId="77777777" w:rsidTr="00EE4A94">
        <w:trPr>
          <w:trHeight w:val="1151"/>
        </w:trPr>
        <w:tc>
          <w:tcPr>
            <w:tcW w:w="4225" w:type="dxa"/>
          </w:tcPr>
          <w:p w14:paraId="46549961" w14:textId="77777777" w:rsidR="001C5C98" w:rsidRDefault="001C5C98" w:rsidP="00690FEE">
            <w:pPr>
              <w:autoSpaceDE w:val="0"/>
              <w:autoSpaceDN w:val="0"/>
              <w:adjustRightInd w:val="0"/>
              <w:ind w:left="253" w:hanging="270"/>
              <w:rPr>
                <w:rFonts w:ascii="Arial Narrow" w:eastAsiaTheme="minorHAnsi" w:hAnsi="Arial Narrow" w:cs="Source Sans Pro"/>
                <w:sz w:val="20"/>
                <w:szCs w:val="20"/>
              </w:rPr>
            </w:pPr>
            <w:r w:rsidRPr="001C5C98">
              <w:rPr>
                <w:rFonts w:ascii="Arial Narrow" w:eastAsiaTheme="minorHAnsi" w:hAnsi="Arial Narrow" w:cs="Source Sans Pro"/>
                <w:sz w:val="20"/>
                <w:szCs w:val="20"/>
              </w:rPr>
              <w:t>10. All necessary ski</w:t>
            </w:r>
            <w:bookmarkStart w:id="0" w:name="_GoBack"/>
            <w:bookmarkEnd w:id="0"/>
            <w:r w:rsidRPr="001C5C98">
              <w:rPr>
                <w:rFonts w:ascii="Arial Narrow" w:eastAsiaTheme="minorHAnsi" w:hAnsi="Arial Narrow" w:cs="Source Sans Pro"/>
                <w:sz w:val="20"/>
                <w:szCs w:val="20"/>
              </w:rPr>
              <w:t>lls and stakeholders are represented on the SEPAC.</w:t>
            </w:r>
          </w:p>
        </w:tc>
        <w:tc>
          <w:tcPr>
            <w:tcW w:w="1350" w:type="dxa"/>
          </w:tcPr>
          <w:p w14:paraId="368CFC1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9AFB20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44EA9AA"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8CFABC9"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71FE0D5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3A53B6B3"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1CFFF4F6" w14:textId="77777777" w:rsidTr="00EE4A94">
        <w:trPr>
          <w:trHeight w:val="1169"/>
        </w:trPr>
        <w:tc>
          <w:tcPr>
            <w:tcW w:w="4225" w:type="dxa"/>
          </w:tcPr>
          <w:p w14:paraId="3F657640" w14:textId="77777777" w:rsidR="001C5C98" w:rsidRDefault="001C5C98" w:rsidP="00690FEE">
            <w:pPr>
              <w:autoSpaceDE w:val="0"/>
              <w:autoSpaceDN w:val="0"/>
              <w:adjustRightInd w:val="0"/>
              <w:ind w:left="253" w:hanging="270"/>
              <w:rPr>
                <w:rFonts w:ascii="Arial Narrow" w:eastAsiaTheme="minorHAnsi" w:hAnsi="Arial Narrow" w:cs="Source Sans Pro"/>
                <w:sz w:val="20"/>
                <w:szCs w:val="20"/>
              </w:rPr>
            </w:pPr>
            <w:r w:rsidRPr="001C5C98">
              <w:rPr>
                <w:rFonts w:ascii="Arial Narrow" w:eastAsiaTheme="minorHAnsi" w:hAnsi="Arial Narrow" w:cs="Source Sans Pro"/>
                <w:sz w:val="20"/>
                <w:szCs w:val="20"/>
              </w:rPr>
              <w:t>11. The SEPAC conducts ongoing training for its members.</w:t>
            </w:r>
          </w:p>
        </w:tc>
        <w:tc>
          <w:tcPr>
            <w:tcW w:w="1350" w:type="dxa"/>
          </w:tcPr>
          <w:p w14:paraId="3276596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0151A52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343AB5D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B5EFB0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5D145E7"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18735E93"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7F2E9BBE" w14:textId="77777777" w:rsidTr="00EE4A94">
        <w:trPr>
          <w:trHeight w:val="1331"/>
        </w:trPr>
        <w:tc>
          <w:tcPr>
            <w:tcW w:w="4225" w:type="dxa"/>
          </w:tcPr>
          <w:p w14:paraId="226546C1" w14:textId="77777777" w:rsidR="001C5C98" w:rsidRDefault="001C5C98" w:rsidP="00690FEE">
            <w:pPr>
              <w:autoSpaceDE w:val="0"/>
              <w:autoSpaceDN w:val="0"/>
              <w:adjustRightInd w:val="0"/>
              <w:ind w:left="253" w:hanging="253"/>
              <w:rPr>
                <w:rFonts w:ascii="Arial Narrow" w:eastAsiaTheme="minorHAnsi" w:hAnsi="Arial Narrow" w:cs="Source Sans Pro"/>
                <w:sz w:val="20"/>
                <w:szCs w:val="20"/>
              </w:rPr>
            </w:pPr>
            <w:r w:rsidRPr="001C5C98">
              <w:rPr>
                <w:rFonts w:ascii="Arial Narrow" w:eastAsiaTheme="minorHAnsi" w:hAnsi="Arial Narrow" w:cs="Source Sans Pro"/>
                <w:sz w:val="20"/>
                <w:szCs w:val="20"/>
              </w:rPr>
              <w:t>12. School board and division personnel are responsive to the work of the SEPAC.</w:t>
            </w:r>
          </w:p>
        </w:tc>
        <w:tc>
          <w:tcPr>
            <w:tcW w:w="1350" w:type="dxa"/>
          </w:tcPr>
          <w:p w14:paraId="2258153C"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28335E5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5B6E447"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4606C3B"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224F79C"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3F3C1641"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bl>
    <w:p w14:paraId="3A19C9F3" w14:textId="77777777" w:rsidR="001C5C98" w:rsidRPr="00014C76" w:rsidRDefault="001C5C98" w:rsidP="001C5C98">
      <w:pPr>
        <w:autoSpaceDE w:val="0"/>
        <w:autoSpaceDN w:val="0"/>
        <w:adjustRightInd w:val="0"/>
        <w:rPr>
          <w:rFonts w:ascii="Arial Narrow" w:eastAsiaTheme="minorHAnsi" w:hAnsi="Arial Narrow" w:cs="Source Sans Pro"/>
          <w:sz w:val="20"/>
          <w:szCs w:val="20"/>
        </w:rPr>
      </w:pPr>
    </w:p>
    <w:sectPr w:rsidR="001C5C98" w:rsidRPr="00014C76" w:rsidSect="003806B1">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9F9D" w14:textId="77777777" w:rsidR="00C33023" w:rsidRDefault="00C3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291C" w14:textId="29FCEB77" w:rsidR="006F52DC" w:rsidRPr="006F52DC" w:rsidRDefault="006F52DC" w:rsidP="006F52DC">
    <w:pPr>
      <w:pStyle w:val="Default"/>
      <w:rPr>
        <w:rFonts w:ascii="Arial" w:hAnsi="Arial" w:cs="Arial"/>
        <w:sz w:val="22"/>
        <w:szCs w:val="22"/>
      </w:rPr>
    </w:pPr>
    <w:r w:rsidRPr="006F52DC">
      <w:rPr>
        <w:rFonts w:ascii="Arial" w:hAnsi="Arial" w:cs="Arial"/>
        <w:sz w:val="22"/>
        <w:szCs w:val="22"/>
      </w:rPr>
      <w:t>Adv</w:t>
    </w:r>
    <w:r w:rsidR="00C33023">
      <w:rPr>
        <w:rFonts w:ascii="Arial" w:hAnsi="Arial" w:cs="Arial"/>
        <w:sz w:val="22"/>
        <w:szCs w:val="22"/>
      </w:rPr>
      <w:t>o</w:t>
    </w:r>
    <w:r w:rsidRPr="006F52DC">
      <w:rPr>
        <w:rFonts w:ascii="Arial" w:hAnsi="Arial" w:cs="Arial"/>
        <w:sz w:val="22"/>
        <w:szCs w:val="22"/>
      </w:rPr>
      <w:t>cacy in Action: A Guide to</w:t>
    </w:r>
    <w:r w:rsidRPr="006F52DC">
      <w:rPr>
        <w:rFonts w:ascii="Arial" w:hAnsi="Arial" w:cs="Arial"/>
        <w:b/>
        <w:color w:val="auto"/>
        <w:sz w:val="22"/>
        <w:szCs w:val="22"/>
      </w:rPr>
      <w:t xml:space="preserve"> </w:t>
    </w:r>
    <w:r w:rsidRPr="006F52DC">
      <w:rPr>
        <w:rStyle w:val="A1"/>
        <w:rFonts w:ascii="Arial" w:hAnsi="Arial" w:cs="Arial"/>
        <w:b w:val="0"/>
        <w:color w:val="auto"/>
        <w:sz w:val="22"/>
        <w:szCs w:val="22"/>
      </w:rPr>
      <w:t>Local Special Education Parent Advisory Councils</w:t>
    </w:r>
    <w:r>
      <w:rPr>
        <w:rStyle w:val="A1"/>
        <w:rFonts w:ascii="Arial" w:hAnsi="Arial" w:cs="Arial"/>
        <w:b w:val="0"/>
        <w:color w:val="auto"/>
        <w:sz w:val="22"/>
        <w:szCs w:val="22"/>
      </w:rPr>
      <w:t xml:space="preserve"> – Part III: Resources – form excerpts MSWord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721C" w14:textId="77777777" w:rsidR="00C33023" w:rsidRDefault="00C3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A864" w14:textId="77777777" w:rsidR="00C33023" w:rsidRDefault="00C3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E0C8" w14:textId="77777777" w:rsidR="006F52DC" w:rsidRPr="006F52DC" w:rsidRDefault="006F52DC">
    <w:pPr>
      <w:pStyle w:val="Header"/>
      <w:rPr>
        <w:rFonts w:ascii="Arial" w:hAnsi="Arial" w:cs="Arial"/>
        <w:b/>
        <w:sz w:val="40"/>
      </w:rPr>
    </w:pPr>
    <w:r w:rsidRPr="006F52DC">
      <w:rPr>
        <w:rFonts w:ascii="Arial" w:hAnsi="Arial" w:cs="Arial"/>
        <w:b/>
        <w:sz w:val="40"/>
      </w:rPr>
      <w:t>TOOLS FOR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9547" w14:textId="77777777" w:rsidR="00C33023" w:rsidRDefault="00C3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5C98"/>
    <w:rsid w:val="002066BD"/>
    <w:rsid w:val="002432AD"/>
    <w:rsid w:val="002A5BA2"/>
    <w:rsid w:val="003806B1"/>
    <w:rsid w:val="00455A1A"/>
    <w:rsid w:val="004B5044"/>
    <w:rsid w:val="00572CC4"/>
    <w:rsid w:val="00585966"/>
    <w:rsid w:val="00690FEE"/>
    <w:rsid w:val="006F52DC"/>
    <w:rsid w:val="007F4294"/>
    <w:rsid w:val="00803421"/>
    <w:rsid w:val="00803CF4"/>
    <w:rsid w:val="00805882"/>
    <w:rsid w:val="0086590F"/>
    <w:rsid w:val="008D122F"/>
    <w:rsid w:val="009A6876"/>
    <w:rsid w:val="00A17D9E"/>
    <w:rsid w:val="00B044DF"/>
    <w:rsid w:val="00C00FA7"/>
    <w:rsid w:val="00C33023"/>
    <w:rsid w:val="00D24C84"/>
    <w:rsid w:val="00D3082C"/>
    <w:rsid w:val="00E37649"/>
    <w:rsid w:val="00EC39B3"/>
    <w:rsid w:val="00ED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panadvocacy.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panadvocacy.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pan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22</cp:revision>
  <dcterms:created xsi:type="dcterms:W3CDTF">2018-12-02T18:09:00Z</dcterms:created>
  <dcterms:modified xsi:type="dcterms:W3CDTF">2019-04-09T00:17:00Z</dcterms:modified>
  <cp:category/>
</cp:coreProperties>
</file>